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A9380C" w:rsidRPr="00DC5751" w:rsidTr="00DC5751">
        <w:tc>
          <w:tcPr>
            <w:tcW w:w="4785" w:type="dxa"/>
          </w:tcPr>
          <w:p w:rsidR="00A9380C" w:rsidRPr="00DC5751" w:rsidRDefault="00A9380C" w:rsidP="00DC5751">
            <w:pPr>
              <w:tabs>
                <w:tab w:val="left" w:pos="480"/>
                <w:tab w:val="left" w:pos="6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21" w:type="dxa"/>
          </w:tcPr>
          <w:p w:rsidR="00A9380C" w:rsidRPr="00DC5751" w:rsidRDefault="00862133" w:rsidP="00DC5751">
            <w:pPr>
              <w:ind w:left="602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DC5751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УТВЕРЖДЕНО</w:t>
            </w:r>
          </w:p>
          <w:p w:rsidR="00862133" w:rsidRPr="00DC5751" w:rsidRDefault="00862133" w:rsidP="00DC5751">
            <w:pPr>
              <w:ind w:left="602" w:right="-108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DC5751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приказом от 23 марта 2015 года №97</w:t>
            </w:r>
          </w:p>
        </w:tc>
      </w:tr>
    </w:tbl>
    <w:p w:rsidR="00A9380C" w:rsidRPr="00DC5751" w:rsidRDefault="00A9380C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015629" w:rsidRPr="00DC5751" w:rsidRDefault="0071345F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Положение</w:t>
      </w:r>
    </w:p>
    <w:p w:rsidR="00977F3E" w:rsidRPr="00DC5751" w:rsidRDefault="007141BE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 проведении</w:t>
      </w:r>
      <w:r w:rsidR="00161E88" w:rsidRPr="00DC57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015629" w:rsidRPr="00DC57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161E88" w:rsidRPr="00DC57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конкурса </w:t>
      </w:r>
      <w:r w:rsidR="00977F3E" w:rsidRPr="00DC57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«Наследники Победы» </w:t>
      </w:r>
    </w:p>
    <w:p w:rsidR="00161E88" w:rsidRPr="00DC5751" w:rsidRDefault="00877212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</w:p>
    <w:p w:rsidR="0071345F" w:rsidRPr="00DC5751" w:rsidRDefault="00911B62" w:rsidP="00DC575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8167BC" w:rsidRPr="00DC5751" w:rsidRDefault="008167BC" w:rsidP="00DC5751">
      <w:pPr>
        <w:pStyle w:val="a4"/>
        <w:numPr>
          <w:ilvl w:val="1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Положение применяется при проведении</w:t>
      </w:r>
      <w:r w:rsidR="00B85F3B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D0C9F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онкурса                                                     «Наследники Победы» </w:t>
      </w:r>
      <w:r w:rsidR="00F65876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(далее – Конкурс) </w:t>
      </w:r>
      <w:r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лучшие творческие работы учащихся 3-11 классов, посвященные 70-летию Победы в Великой Отечественной войне</w:t>
      </w:r>
      <w:r w:rsidR="00255967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4476F" w:rsidRPr="00DC5751" w:rsidRDefault="00B4476F" w:rsidP="00DC5751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Конкурс проводится в </w:t>
      </w:r>
      <w:proofErr w:type="spellStart"/>
      <w:r w:rsidR="0059072C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Старооскольском</w:t>
      </w:r>
      <w:proofErr w:type="spellEnd"/>
      <w:r w:rsidR="0059072C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городском округе</w:t>
      </w:r>
      <w:r w:rsidR="00B85F3B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рамках Соглашений о социально- экономическом партнерстве</w:t>
      </w:r>
      <w:r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14257" w:rsidRPr="00DC5751" w:rsidRDefault="0071345F" w:rsidP="00DC5751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bCs/>
          <w:sz w:val="26"/>
          <w:szCs w:val="26"/>
          <w:lang w:eastAsia="ru-RU"/>
        </w:rPr>
        <w:t>Цел</w:t>
      </w:r>
      <w:r w:rsidR="00527A5F" w:rsidRPr="00DC5751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DC57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167BC" w:rsidRPr="00DC5751">
        <w:rPr>
          <w:rFonts w:ascii="Times New Roman" w:eastAsia="Times New Roman" w:hAnsi="Times New Roman"/>
          <w:bCs/>
          <w:sz w:val="26"/>
          <w:szCs w:val="26"/>
          <w:lang w:eastAsia="ru-RU"/>
        </w:rPr>
        <w:t>и задачи проведения К</w:t>
      </w:r>
      <w:r w:rsidRPr="00DC5751">
        <w:rPr>
          <w:rFonts w:ascii="Times New Roman" w:eastAsia="Times New Roman" w:hAnsi="Times New Roman"/>
          <w:bCs/>
          <w:sz w:val="26"/>
          <w:szCs w:val="26"/>
          <w:lang w:eastAsia="ru-RU"/>
        </w:rPr>
        <w:t>онкурса</w:t>
      </w:r>
      <w:r w:rsidR="00527A5F" w:rsidRPr="00DC5751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 w:rsidR="00527A5F" w:rsidRPr="00DC57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8167BC" w:rsidRPr="00DC5751" w:rsidRDefault="008167BC" w:rsidP="00DC5751">
      <w:p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Целью Конкурса является формирование </w:t>
      </w:r>
      <w:r w:rsidR="009D0C9F" w:rsidRPr="00DC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детей и подростков </w:t>
      </w:r>
      <w:proofErr w:type="spellStart"/>
      <w:r w:rsidRPr="00DC575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</w:t>
      </w:r>
      <w:proofErr w:type="spellEnd"/>
      <w:r w:rsidRPr="00DC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патриотического сознания, развития интереса к истории Отечества, </w:t>
      </w:r>
      <w:r w:rsidR="007141BE" w:rsidRPr="00DC575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увековечивания</w:t>
      </w:r>
      <w:r w:rsidRPr="00DC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0C9F" w:rsidRPr="00DC57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подвига</w:t>
      </w:r>
      <w:r w:rsidRPr="00DC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предков, падших за</w:t>
      </w:r>
      <w:r w:rsidR="009D0C9F" w:rsidRPr="00DC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свободу и независимость Родины</w:t>
      </w:r>
      <w:r w:rsidRPr="00DC5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67BC" w:rsidRPr="00DC5751" w:rsidRDefault="008167BC" w:rsidP="00DC5751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  </w:t>
      </w:r>
      <w:r w:rsidR="00872F80" w:rsidRPr="00DC57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</w:t>
      </w:r>
      <w:r w:rsidRPr="00DC575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онкурса:</w:t>
      </w:r>
    </w:p>
    <w:p w:rsidR="0071345F" w:rsidRPr="00DC5751" w:rsidRDefault="008167BC" w:rsidP="00DC5751">
      <w:pPr>
        <w:pStyle w:val="a4"/>
        <w:numPr>
          <w:ilvl w:val="2"/>
          <w:numId w:val="15"/>
        </w:numPr>
        <w:shd w:val="clear" w:color="auto" w:fill="FFFFFF"/>
        <w:spacing w:after="0" w:line="240" w:lineRule="auto"/>
        <w:ind w:left="993" w:hanging="426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воспитание патриотизма и уважительного отношения к людям, завоевавшим Победу в Великой Отечественной войне; </w:t>
      </w:r>
    </w:p>
    <w:p w:rsidR="008167BC" w:rsidRPr="00DC5751" w:rsidRDefault="008167BC" w:rsidP="00DC5751">
      <w:pPr>
        <w:pStyle w:val="a4"/>
        <w:numPr>
          <w:ilvl w:val="2"/>
          <w:numId w:val="15"/>
        </w:numPr>
        <w:shd w:val="clear" w:color="auto" w:fill="FFFFFF"/>
        <w:spacing w:after="0" w:line="240" w:lineRule="auto"/>
        <w:ind w:left="993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>сохранение культурно – исторического наследия России;</w:t>
      </w:r>
    </w:p>
    <w:p w:rsidR="0071345F" w:rsidRPr="00DC5751" w:rsidRDefault="004E52B2" w:rsidP="00DC5751">
      <w:pPr>
        <w:pStyle w:val="a4"/>
        <w:numPr>
          <w:ilvl w:val="2"/>
          <w:numId w:val="15"/>
        </w:numPr>
        <w:shd w:val="clear" w:color="auto" w:fill="FFFFFF"/>
        <w:spacing w:after="0" w:line="240" w:lineRule="auto"/>
        <w:ind w:left="993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bCs/>
          <w:sz w:val="26"/>
          <w:szCs w:val="26"/>
          <w:lang w:eastAsia="ru-RU"/>
        </w:rPr>
        <w:t>развитие творческих способностей учащихся среднеобразовательный школ.</w:t>
      </w:r>
    </w:p>
    <w:p w:rsidR="0071345F" w:rsidRPr="00DC5751" w:rsidRDefault="0071345F" w:rsidP="00DC575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Условия </w:t>
      </w:r>
      <w:r w:rsidR="008167BC" w:rsidRPr="00DC57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Конкурса</w:t>
      </w:r>
    </w:p>
    <w:p w:rsidR="00B77C11" w:rsidRPr="00DC5751" w:rsidRDefault="008B4F33" w:rsidP="00DC5751">
      <w:pPr>
        <w:pStyle w:val="a4"/>
        <w:numPr>
          <w:ilvl w:val="1"/>
          <w:numId w:val="10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>К участию в</w:t>
      </w:r>
      <w:r w:rsidR="0071345F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71345F" w:rsidRPr="00DC5751">
        <w:rPr>
          <w:rFonts w:ascii="Times New Roman" w:eastAsia="Times New Roman" w:hAnsi="Times New Roman"/>
          <w:sz w:val="26"/>
          <w:szCs w:val="26"/>
          <w:lang w:eastAsia="ru-RU"/>
        </w:rPr>
        <w:t>онкурсе</w:t>
      </w: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приглашаются:</w:t>
      </w:r>
    </w:p>
    <w:p w:rsidR="0071345F" w:rsidRPr="00DC5751" w:rsidRDefault="00B77C11" w:rsidP="00DC5751">
      <w:pPr>
        <w:pStyle w:val="a4"/>
        <w:spacing w:after="0" w:line="240" w:lineRule="auto"/>
        <w:ind w:left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71345F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3339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учащиеся 3-11 х классов общеобразовательных </w:t>
      </w:r>
      <w:r w:rsidR="007757F7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учреждений </w:t>
      </w:r>
      <w:proofErr w:type="spellStart"/>
      <w:r w:rsidR="0059072C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Старооскольского</w:t>
      </w:r>
      <w:proofErr w:type="spellEnd"/>
      <w:r w:rsidR="0059072C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городского  округа</w:t>
      </w:r>
      <w:r w:rsidR="00D53339" w:rsidRPr="00DC575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322EF" w:rsidRPr="00DC5751" w:rsidRDefault="005322EF" w:rsidP="00DC5751">
      <w:pPr>
        <w:pStyle w:val="a4"/>
        <w:numPr>
          <w:ilvl w:val="1"/>
          <w:numId w:val="10"/>
        </w:numPr>
        <w:spacing w:after="0" w:line="240" w:lineRule="auto"/>
        <w:ind w:left="426" w:hanging="426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7757F7" w:rsidRPr="00DC5751">
        <w:rPr>
          <w:rStyle w:val="FontStyle51"/>
          <w:rFonts w:ascii="Times New Roman" w:hAnsi="Times New Roman" w:cs="Times New Roman"/>
          <w:sz w:val="26"/>
          <w:szCs w:val="26"/>
        </w:rPr>
        <w:t>по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следующи</w:t>
      </w:r>
      <w:r w:rsidR="007757F7" w:rsidRPr="00DC5751">
        <w:rPr>
          <w:rStyle w:val="FontStyle51"/>
          <w:rFonts w:ascii="Times New Roman" w:hAnsi="Times New Roman" w:cs="Times New Roman"/>
          <w:sz w:val="26"/>
          <w:szCs w:val="26"/>
        </w:rPr>
        <w:t>м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</w:t>
      </w:r>
      <w:r w:rsidR="007757F7" w:rsidRPr="00DC5751">
        <w:rPr>
          <w:rStyle w:val="FontStyle51"/>
          <w:rFonts w:ascii="Times New Roman" w:hAnsi="Times New Roman" w:cs="Times New Roman"/>
          <w:sz w:val="26"/>
          <w:szCs w:val="26"/>
        </w:rPr>
        <w:t>группам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:</w:t>
      </w:r>
    </w:p>
    <w:p w:rsidR="005322EF" w:rsidRPr="00DC5751" w:rsidRDefault="00967F22" w:rsidP="00DC5751">
      <w:pPr>
        <w:pStyle w:val="a4"/>
        <w:numPr>
          <w:ilvl w:val="0"/>
          <w:numId w:val="25"/>
        </w:numPr>
        <w:spacing w:after="0" w:line="240" w:lineRule="auto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1 </w:t>
      </w:r>
      <w:r w:rsidR="007757F7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группа </w:t>
      </w:r>
      <w:r w:rsidR="005322EF" w:rsidRPr="00DC5751">
        <w:rPr>
          <w:rStyle w:val="FontStyle51"/>
          <w:rFonts w:ascii="Times New Roman" w:hAnsi="Times New Roman" w:cs="Times New Roman"/>
          <w:sz w:val="26"/>
          <w:szCs w:val="26"/>
        </w:rPr>
        <w:t>– 3-4 классы;</w:t>
      </w:r>
    </w:p>
    <w:p w:rsidR="00967F22" w:rsidRPr="00DC5751" w:rsidRDefault="00967F22" w:rsidP="00DC5751">
      <w:pPr>
        <w:pStyle w:val="a4"/>
        <w:numPr>
          <w:ilvl w:val="0"/>
          <w:numId w:val="25"/>
        </w:numPr>
        <w:spacing w:after="0" w:line="240" w:lineRule="auto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2 </w:t>
      </w:r>
      <w:r w:rsidR="007757F7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группа 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– 5-</w:t>
      </w:r>
      <w:r w:rsidR="00544D5F" w:rsidRPr="00DC5751">
        <w:rPr>
          <w:rStyle w:val="FontStyle51"/>
          <w:rFonts w:ascii="Times New Roman" w:hAnsi="Times New Roman" w:cs="Times New Roman"/>
          <w:sz w:val="26"/>
          <w:szCs w:val="26"/>
        </w:rPr>
        <w:t>7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классы;</w:t>
      </w:r>
    </w:p>
    <w:p w:rsidR="00967F22" w:rsidRPr="00DC5751" w:rsidRDefault="00967F22" w:rsidP="00DC5751">
      <w:pPr>
        <w:pStyle w:val="a4"/>
        <w:numPr>
          <w:ilvl w:val="0"/>
          <w:numId w:val="25"/>
        </w:numPr>
        <w:spacing w:after="0" w:line="240" w:lineRule="auto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3 </w:t>
      </w:r>
      <w:r w:rsidR="007757F7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группа 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–</w:t>
      </w:r>
      <w:r w:rsidR="007757F7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8</w:t>
      </w:r>
      <w:r w:rsidR="00544D5F" w:rsidRPr="00DC5751">
        <w:rPr>
          <w:rStyle w:val="FontStyle51"/>
          <w:rFonts w:ascii="Times New Roman" w:hAnsi="Times New Roman" w:cs="Times New Roman"/>
          <w:sz w:val="26"/>
          <w:szCs w:val="26"/>
        </w:rPr>
        <w:t>-11 классы.</w:t>
      </w:r>
    </w:p>
    <w:p w:rsidR="005322EF" w:rsidRPr="00DC5751" w:rsidRDefault="00872F80" w:rsidP="00DC5751">
      <w:pPr>
        <w:pStyle w:val="a4"/>
        <w:numPr>
          <w:ilvl w:val="1"/>
          <w:numId w:val="10"/>
        </w:numPr>
        <w:spacing w:after="0" w:line="240" w:lineRule="auto"/>
        <w:ind w:left="426" w:hanging="426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На К</w:t>
      </w:r>
      <w:r w:rsidR="005322EF" w:rsidRPr="00DC5751">
        <w:rPr>
          <w:rStyle w:val="FontStyle51"/>
          <w:rFonts w:ascii="Times New Roman" w:hAnsi="Times New Roman" w:cs="Times New Roman"/>
          <w:sz w:val="26"/>
          <w:szCs w:val="26"/>
        </w:rPr>
        <w:t>онкурс принимаются творческие эссе (рассказ, очерк) по номинациям:</w:t>
      </w:r>
    </w:p>
    <w:p w:rsidR="005322EF" w:rsidRPr="00DC5751" w:rsidRDefault="005322EF" w:rsidP="00DC5751">
      <w:pPr>
        <w:pStyle w:val="a4"/>
        <w:numPr>
          <w:ilvl w:val="0"/>
          <w:numId w:val="17"/>
        </w:numPr>
        <w:spacing w:after="0" w:line="240" w:lineRule="auto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«Моя семья во время войны». История – воспоминание, рассказывающая о членах семьи, побывавших в боях, о героических подвигах и т.д.</w:t>
      </w:r>
    </w:p>
    <w:p w:rsidR="005322EF" w:rsidRPr="00DC5751" w:rsidRDefault="005322EF" w:rsidP="00DC5751">
      <w:pPr>
        <w:pStyle w:val="a4"/>
        <w:numPr>
          <w:ilvl w:val="0"/>
          <w:numId w:val="17"/>
        </w:numPr>
        <w:spacing w:after="0" w:line="240" w:lineRule="auto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«В тылу, как в тылу». История - воспоминание о том, как </w:t>
      </w:r>
      <w:r w:rsidR="00544D5F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жили 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труженики тыла</w:t>
      </w:r>
      <w:r w:rsidR="00544D5F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и дети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во время </w:t>
      </w:r>
      <w:r w:rsidR="00544D5F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Великой Отечественной 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войны.</w:t>
      </w:r>
    </w:p>
    <w:p w:rsidR="00101931" w:rsidRPr="00DC5751" w:rsidRDefault="00101931" w:rsidP="00DC5751">
      <w:pPr>
        <w:pStyle w:val="a4"/>
        <w:numPr>
          <w:ilvl w:val="1"/>
          <w:numId w:val="10"/>
        </w:numPr>
        <w:spacing w:after="0" w:line="240" w:lineRule="auto"/>
        <w:ind w:left="426" w:hanging="426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Творческие эссе должны быть написаны участниками Конкурса самостоятельно.</w:t>
      </w:r>
    </w:p>
    <w:p w:rsidR="00101931" w:rsidRPr="00DC5751" w:rsidRDefault="00101931" w:rsidP="00DC5751">
      <w:pPr>
        <w:pStyle w:val="a4"/>
        <w:numPr>
          <w:ilvl w:val="1"/>
          <w:numId w:val="10"/>
        </w:numPr>
        <w:spacing w:after="0" w:line="240" w:lineRule="auto"/>
        <w:ind w:left="426" w:hanging="426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Требования к оформлению творческих работ:</w:t>
      </w:r>
    </w:p>
    <w:p w:rsidR="00101931" w:rsidRPr="00DC5751" w:rsidRDefault="007757F7" w:rsidP="00DC5751">
      <w:pPr>
        <w:pStyle w:val="a4"/>
        <w:numPr>
          <w:ilvl w:val="0"/>
          <w:numId w:val="31"/>
        </w:numPr>
        <w:spacing w:after="0" w:line="240" w:lineRule="auto"/>
        <w:ind w:left="709" w:hanging="283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т</w:t>
      </w:r>
      <w:r w:rsidR="00101931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екст эссе предоставляется в печатном виде объемом не более </w:t>
      </w:r>
      <w:r w:rsidR="00872F80" w:rsidRPr="00DC5751">
        <w:rPr>
          <w:rStyle w:val="FontStyle51"/>
          <w:rFonts w:ascii="Times New Roman" w:hAnsi="Times New Roman" w:cs="Times New Roman"/>
          <w:sz w:val="26"/>
          <w:szCs w:val="26"/>
        </w:rPr>
        <w:t>5</w:t>
      </w:r>
      <w:r w:rsidR="00101931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страниц, на листах формата А</w:t>
      </w:r>
      <w:proofErr w:type="gramStart"/>
      <w:r w:rsidR="00101931" w:rsidRPr="00DC5751">
        <w:rPr>
          <w:rStyle w:val="FontStyle51"/>
          <w:rFonts w:ascii="Times New Roman" w:hAnsi="Times New Roman" w:cs="Times New Roman"/>
          <w:sz w:val="26"/>
          <w:szCs w:val="26"/>
        </w:rPr>
        <w:t>4</w:t>
      </w:r>
      <w:proofErr w:type="gramEnd"/>
      <w:r w:rsidR="00101931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с полями: слева-3 см., справа – 1,5 см.,</w:t>
      </w:r>
      <w:r w:rsidR="00C5163B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</w:t>
      </w:r>
      <w:r w:rsidR="00101931" w:rsidRPr="00DC5751">
        <w:rPr>
          <w:rStyle w:val="FontStyle51"/>
          <w:rFonts w:ascii="Times New Roman" w:hAnsi="Times New Roman" w:cs="Times New Roman"/>
          <w:sz w:val="26"/>
          <w:szCs w:val="26"/>
        </w:rPr>
        <w:t>сверху и снизу</w:t>
      </w:r>
      <w:r w:rsidR="00872F80" w:rsidRPr="00DC5751">
        <w:rPr>
          <w:rStyle w:val="FontStyle51"/>
          <w:rFonts w:ascii="Times New Roman" w:hAnsi="Times New Roman" w:cs="Times New Roman"/>
          <w:sz w:val="26"/>
          <w:szCs w:val="26"/>
        </w:rPr>
        <w:t>-</w:t>
      </w:r>
      <w:r w:rsidR="00101931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2 см., шрифт 14  </w:t>
      </w:r>
      <w:proofErr w:type="spellStart"/>
      <w:r w:rsidR="00101931" w:rsidRPr="00DC5751">
        <w:rPr>
          <w:rStyle w:val="FontStyle51"/>
          <w:rFonts w:ascii="Times New Roman" w:hAnsi="Times New Roman" w:cs="Times New Roman"/>
          <w:sz w:val="26"/>
          <w:szCs w:val="26"/>
          <w:lang w:val="en-US"/>
        </w:rPr>
        <w:t>TimesNewRoman</w:t>
      </w:r>
      <w:proofErr w:type="spellEnd"/>
      <w:r w:rsidR="00101931" w:rsidRPr="00DC5751">
        <w:rPr>
          <w:rStyle w:val="FontStyle51"/>
          <w:rFonts w:ascii="Times New Roman" w:hAnsi="Times New Roman" w:cs="Times New Roman"/>
          <w:sz w:val="26"/>
          <w:szCs w:val="26"/>
        </w:rPr>
        <w:t>, интервал – 1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;</w:t>
      </w:r>
    </w:p>
    <w:p w:rsidR="00101931" w:rsidRPr="00DC5751" w:rsidRDefault="007757F7" w:rsidP="00DC5751">
      <w:pPr>
        <w:pStyle w:val="a4"/>
        <w:numPr>
          <w:ilvl w:val="0"/>
          <w:numId w:val="31"/>
        </w:numPr>
        <w:spacing w:after="0" w:line="240" w:lineRule="auto"/>
        <w:ind w:left="709" w:hanging="283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т</w:t>
      </w:r>
      <w:r w:rsidR="00101931" w:rsidRPr="00DC5751">
        <w:rPr>
          <w:rStyle w:val="FontStyle51"/>
          <w:rFonts w:ascii="Times New Roman" w:hAnsi="Times New Roman" w:cs="Times New Roman"/>
          <w:sz w:val="26"/>
          <w:szCs w:val="26"/>
        </w:rPr>
        <w:t>итульный лист единого образца (Приложение 2).</w:t>
      </w:r>
    </w:p>
    <w:p w:rsidR="008B4F33" w:rsidRPr="00DC5751" w:rsidRDefault="008B4F33" w:rsidP="00DC575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 документов и порядок их предоставления на Конкурс</w:t>
      </w:r>
    </w:p>
    <w:p w:rsidR="008B4F33" w:rsidRPr="00DC5751" w:rsidRDefault="00B4476F" w:rsidP="00DC5751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57F7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Участники </w:t>
      </w:r>
      <w:r w:rsidR="00D92DA8" w:rsidRPr="00DC5751">
        <w:rPr>
          <w:rFonts w:ascii="Times New Roman" w:eastAsia="Times New Roman" w:hAnsi="Times New Roman"/>
          <w:sz w:val="26"/>
          <w:szCs w:val="26"/>
          <w:lang w:eastAsia="ru-RU"/>
        </w:rPr>
        <w:t>Конкурса</w:t>
      </w:r>
      <w:r w:rsidR="001E3D6C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заполняют </w:t>
      </w:r>
      <w:r w:rsidR="008B4F33" w:rsidRPr="00DC5751">
        <w:rPr>
          <w:rFonts w:ascii="Times New Roman" w:eastAsia="Times New Roman" w:hAnsi="Times New Roman"/>
          <w:sz w:val="26"/>
          <w:szCs w:val="26"/>
          <w:lang w:eastAsia="ru-RU"/>
        </w:rPr>
        <w:t>Заявк</w:t>
      </w:r>
      <w:r w:rsidR="00E8539E" w:rsidRPr="00DC5751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8B4F33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в формате </w:t>
      </w:r>
      <w:r w:rsidR="008B4F33" w:rsidRPr="00DC5751">
        <w:rPr>
          <w:rFonts w:ascii="Times New Roman" w:eastAsia="Times New Roman" w:hAnsi="Times New Roman"/>
          <w:sz w:val="26"/>
          <w:szCs w:val="26"/>
          <w:lang w:val="en-US" w:eastAsia="ru-RU"/>
        </w:rPr>
        <w:t>DOC</w:t>
      </w:r>
      <w:r w:rsidR="008B4F33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 1). </w:t>
      </w:r>
    </w:p>
    <w:p w:rsidR="00B4476F" w:rsidRPr="00DC5751" w:rsidRDefault="00364F03" w:rsidP="00DC5751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5064" w:rsidRPr="00DC5751">
        <w:rPr>
          <w:rFonts w:ascii="Times New Roman" w:eastAsia="Times New Roman" w:hAnsi="Times New Roman"/>
          <w:sz w:val="26"/>
          <w:szCs w:val="26"/>
          <w:lang w:eastAsia="ru-RU"/>
        </w:rPr>
        <w:t>Конкурс</w:t>
      </w:r>
      <w:r w:rsidR="00C5163B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ные работы </w:t>
      </w:r>
      <w:r w:rsidR="008B4F33" w:rsidRPr="00DC5751">
        <w:rPr>
          <w:rFonts w:ascii="Times New Roman" w:eastAsia="Times New Roman" w:hAnsi="Times New Roman"/>
          <w:sz w:val="26"/>
          <w:szCs w:val="26"/>
          <w:lang w:eastAsia="ru-RU"/>
        </w:rPr>
        <w:t>предоставля</w:t>
      </w:r>
      <w:r w:rsidR="00B4476F" w:rsidRPr="00DC575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8B4F33" w:rsidRPr="00DC5751">
        <w:rPr>
          <w:rFonts w:ascii="Times New Roman" w:eastAsia="Times New Roman" w:hAnsi="Times New Roman"/>
          <w:sz w:val="26"/>
          <w:szCs w:val="26"/>
          <w:lang w:eastAsia="ru-RU"/>
        </w:rPr>
        <w:t>тся в качестве приложения к заявке</w:t>
      </w:r>
      <w:r w:rsidR="00C5163B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, оформленные с соблюдением требований </w:t>
      </w:r>
      <w:r w:rsidR="00FA3B41" w:rsidRPr="00DC5751">
        <w:rPr>
          <w:rFonts w:ascii="Times New Roman" w:eastAsia="Times New Roman" w:hAnsi="Times New Roman"/>
          <w:sz w:val="26"/>
          <w:szCs w:val="26"/>
          <w:lang w:eastAsia="ru-RU"/>
        </w:rPr>
        <w:t>п. 2.5</w:t>
      </w:r>
      <w:r w:rsidR="00C5163B" w:rsidRPr="00DC57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B4F33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в формат</w:t>
      </w:r>
      <w:r w:rsidR="004E52B2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ах </w:t>
      </w:r>
      <w:r w:rsidR="004E52B2" w:rsidRPr="00DC5751">
        <w:rPr>
          <w:rFonts w:ascii="Times New Roman" w:eastAsia="Times New Roman" w:hAnsi="Times New Roman"/>
          <w:sz w:val="26"/>
          <w:szCs w:val="26"/>
          <w:lang w:val="en-US" w:eastAsia="ru-RU"/>
        </w:rPr>
        <w:t>DOC</w:t>
      </w:r>
      <w:r w:rsidR="004E52B2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8B4F33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PDF одним </w:t>
      </w:r>
      <w:r w:rsidR="009527FD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4F33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многостраничным файлом объемом не более 7 </w:t>
      </w:r>
      <w:proofErr w:type="spellStart"/>
      <w:r w:rsidR="008B4F33" w:rsidRPr="00DC5751">
        <w:rPr>
          <w:rFonts w:ascii="Times New Roman" w:eastAsia="Times New Roman" w:hAnsi="Times New Roman"/>
          <w:sz w:val="26"/>
          <w:szCs w:val="26"/>
          <w:lang w:eastAsia="ru-RU"/>
        </w:rPr>
        <w:t>Mb</w:t>
      </w:r>
      <w:proofErr w:type="spellEnd"/>
      <w:r w:rsidR="008B4F33" w:rsidRPr="00DC575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22D56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92DA8" w:rsidRPr="00DC5751" w:rsidRDefault="008B4F33" w:rsidP="00DC5751">
      <w:pPr>
        <w:pStyle w:val="a4"/>
        <w:numPr>
          <w:ilvl w:val="1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Заявка и приложение высылаются </w:t>
      </w:r>
      <w:r w:rsidR="00AE6995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в электронном виде </w:t>
      </w:r>
      <w:r w:rsidR="00BE136F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75ADC" w:rsidRPr="00DC575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E136F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ргкомитет </w:t>
      </w:r>
      <w:r w:rsidR="00AE6995" w:rsidRPr="00DC5751">
        <w:rPr>
          <w:rFonts w:ascii="Times New Roman" w:eastAsia="Times New Roman" w:hAnsi="Times New Roman"/>
          <w:sz w:val="26"/>
          <w:szCs w:val="26"/>
          <w:lang w:eastAsia="ru-RU"/>
        </w:rPr>
        <w:t>Конкурса</w:t>
      </w:r>
      <w:r w:rsidR="009D0C9F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, где </w:t>
      </w:r>
      <w:r w:rsidR="007757F7" w:rsidRPr="00DC5751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r w:rsidR="009D0C9F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присваивается регистрационный номер.</w:t>
      </w:r>
      <w:r w:rsidR="00AE6995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92DA8" w:rsidRPr="00DC5751" w:rsidRDefault="00364F03" w:rsidP="00DC5751">
      <w:pPr>
        <w:pStyle w:val="a4"/>
        <w:numPr>
          <w:ilvl w:val="1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C5751">
        <w:rPr>
          <w:rFonts w:ascii="Times New Roman" w:hAnsi="Times New Roman"/>
          <w:sz w:val="26"/>
          <w:szCs w:val="26"/>
        </w:rPr>
        <w:t xml:space="preserve"> </w:t>
      </w:r>
      <w:r w:rsidR="00D92DA8" w:rsidRPr="00DC5751">
        <w:rPr>
          <w:rFonts w:ascii="Times New Roman" w:hAnsi="Times New Roman"/>
          <w:sz w:val="26"/>
          <w:szCs w:val="26"/>
        </w:rPr>
        <w:t xml:space="preserve">Претендент может подать заявку на участие в Конкурсе в одной или нескольких </w:t>
      </w:r>
      <w:r w:rsidRPr="00DC5751">
        <w:rPr>
          <w:rFonts w:ascii="Times New Roman" w:hAnsi="Times New Roman"/>
          <w:sz w:val="26"/>
          <w:szCs w:val="26"/>
        </w:rPr>
        <w:t xml:space="preserve"> </w:t>
      </w:r>
      <w:r w:rsidR="00D92DA8" w:rsidRPr="00DC5751">
        <w:rPr>
          <w:rFonts w:ascii="Times New Roman" w:hAnsi="Times New Roman"/>
          <w:sz w:val="26"/>
          <w:szCs w:val="26"/>
        </w:rPr>
        <w:t>номинациях.</w:t>
      </w:r>
    </w:p>
    <w:p w:rsidR="001C6DC3" w:rsidRPr="00DC5751" w:rsidRDefault="001C6DC3" w:rsidP="00DC575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FontStyle51"/>
          <w:rFonts w:ascii="Times New Roman" w:hAnsi="Times New Roman" w:cs="Times New Roman"/>
          <w:b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b/>
          <w:sz w:val="26"/>
          <w:szCs w:val="26"/>
        </w:rPr>
        <w:t>Порядок проведения Конкурса</w:t>
      </w:r>
    </w:p>
    <w:p w:rsidR="0059072C" w:rsidRPr="00DC5751" w:rsidRDefault="00B4476F" w:rsidP="00DC575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4</w:t>
      </w:r>
      <w:r w:rsidR="001C6DC3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.1. </w:t>
      </w:r>
      <w:r w:rsidR="00E901DE" w:rsidRPr="00DC5751">
        <w:rPr>
          <w:rStyle w:val="FontStyle51"/>
          <w:rFonts w:ascii="Times New Roman" w:hAnsi="Times New Roman" w:cs="Times New Roman"/>
          <w:sz w:val="26"/>
          <w:szCs w:val="26"/>
        </w:rPr>
        <w:t>Информация о начале проведения</w:t>
      </w:r>
      <w:r w:rsidR="00372337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, графике </w:t>
      </w:r>
      <w:r w:rsidR="00E901DE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и итогах Конкурса будет  размещена на официальном </w:t>
      </w:r>
      <w:proofErr w:type="gramStart"/>
      <w:r w:rsidR="00E901DE" w:rsidRPr="00DC5751">
        <w:rPr>
          <w:rStyle w:val="FontStyle51"/>
          <w:rFonts w:ascii="Times New Roman" w:hAnsi="Times New Roman" w:cs="Times New Roman"/>
          <w:sz w:val="26"/>
          <w:szCs w:val="26"/>
        </w:rPr>
        <w:t>интернет-портале</w:t>
      </w:r>
      <w:proofErr w:type="gramEnd"/>
      <w:r w:rsidR="00E901DE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Компании «МЕТАЛЛОИНВЕСТ» по адресу: </w:t>
      </w:r>
      <w:r w:rsidR="007917D6" w:rsidRPr="00DC5751">
        <w:rPr>
          <w:rStyle w:val="FontStyle51"/>
          <w:rFonts w:ascii="Times New Roman" w:hAnsi="Times New Roman" w:cs="Times New Roman"/>
          <w:sz w:val="26"/>
          <w:szCs w:val="26"/>
          <w:lang w:val="en-US"/>
        </w:rPr>
        <w:t>h</w:t>
      </w:r>
      <w:r w:rsidR="00E901DE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ttp://www.metalloinvest.com и на информационных ресурсах </w:t>
      </w:r>
      <w:r w:rsidR="007757F7" w:rsidRPr="00DC5751">
        <w:rPr>
          <w:rStyle w:val="FontStyle51"/>
          <w:rFonts w:ascii="Times New Roman" w:hAnsi="Times New Roman" w:cs="Times New Roman"/>
          <w:sz w:val="26"/>
          <w:szCs w:val="26"/>
        </w:rPr>
        <w:t>а</w:t>
      </w:r>
      <w:r w:rsidR="00E901DE" w:rsidRPr="00DC5751">
        <w:rPr>
          <w:rStyle w:val="FontStyle51"/>
          <w:rFonts w:ascii="Times New Roman" w:hAnsi="Times New Roman" w:cs="Times New Roman"/>
          <w:sz w:val="26"/>
          <w:szCs w:val="26"/>
        </w:rPr>
        <w:t>дминистраци</w:t>
      </w:r>
      <w:r w:rsidR="0059072C" w:rsidRPr="00DC5751">
        <w:rPr>
          <w:rStyle w:val="FontStyle51"/>
          <w:rFonts w:ascii="Times New Roman" w:hAnsi="Times New Roman" w:cs="Times New Roman"/>
          <w:sz w:val="26"/>
          <w:szCs w:val="26"/>
        </w:rPr>
        <w:t>и</w:t>
      </w:r>
      <w:r w:rsidR="00E901DE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072C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Старооскольского</w:t>
      </w:r>
      <w:proofErr w:type="spellEnd"/>
      <w:r w:rsidR="0059072C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59072C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901DE" w:rsidRPr="00DC5751" w:rsidRDefault="00E901DE" w:rsidP="00DC5751">
      <w:pPr>
        <w:pStyle w:val="a4"/>
        <w:numPr>
          <w:ilvl w:val="1"/>
          <w:numId w:val="14"/>
        </w:numPr>
        <w:spacing w:after="0" w:line="240" w:lineRule="auto"/>
        <w:ind w:left="426" w:hanging="426"/>
        <w:jc w:val="both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Конкурс состоит из двух этапов:</w:t>
      </w:r>
    </w:p>
    <w:p w:rsidR="00E901DE" w:rsidRPr="00DC5751" w:rsidRDefault="00372337" w:rsidP="00DC5751">
      <w:pPr>
        <w:spacing w:after="0" w:line="240" w:lineRule="auto"/>
        <w:ind w:left="1560" w:hanging="1134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b/>
          <w:sz w:val="26"/>
          <w:szCs w:val="26"/>
        </w:rPr>
        <w:t>1–й этап: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Определение </w:t>
      </w:r>
      <w:r w:rsidR="00E901DE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номинантов </w:t>
      </w:r>
      <w:r w:rsidR="008876C6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Конкурса </w:t>
      </w:r>
      <w:r w:rsidR="007757F7" w:rsidRPr="00DC5751">
        <w:rPr>
          <w:rStyle w:val="FontStyle51"/>
          <w:rFonts w:ascii="Times New Roman" w:hAnsi="Times New Roman" w:cs="Times New Roman"/>
          <w:sz w:val="26"/>
          <w:szCs w:val="26"/>
        </w:rPr>
        <w:t>в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каждой </w:t>
      </w:r>
      <w:r w:rsidR="007757F7" w:rsidRPr="00DC5751">
        <w:rPr>
          <w:rStyle w:val="FontStyle51"/>
          <w:rFonts w:ascii="Times New Roman" w:hAnsi="Times New Roman" w:cs="Times New Roman"/>
          <w:sz w:val="26"/>
          <w:szCs w:val="26"/>
        </w:rPr>
        <w:t>группе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(не более 3 или в рамках бюджета);</w:t>
      </w:r>
    </w:p>
    <w:p w:rsidR="00372337" w:rsidRPr="00DC5751" w:rsidRDefault="00372337" w:rsidP="00DC5751">
      <w:pPr>
        <w:spacing w:after="0" w:line="240" w:lineRule="auto"/>
        <w:ind w:left="1560" w:hanging="1134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b/>
          <w:sz w:val="26"/>
          <w:szCs w:val="26"/>
        </w:rPr>
        <w:t>2-й этап: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Определение Победителя</w:t>
      </w:r>
      <w:r w:rsidR="008876C6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из числа </w:t>
      </w:r>
      <w:r w:rsidR="00FA3B41" w:rsidRPr="00DC5751">
        <w:rPr>
          <w:rStyle w:val="FontStyle51"/>
          <w:rFonts w:ascii="Times New Roman" w:hAnsi="Times New Roman" w:cs="Times New Roman"/>
          <w:sz w:val="26"/>
          <w:szCs w:val="26"/>
        </w:rPr>
        <w:t>Н</w:t>
      </w:r>
      <w:r w:rsidR="008876C6" w:rsidRPr="00DC5751">
        <w:rPr>
          <w:rStyle w:val="FontStyle51"/>
          <w:rFonts w:ascii="Times New Roman" w:hAnsi="Times New Roman" w:cs="Times New Roman"/>
          <w:sz w:val="26"/>
          <w:szCs w:val="26"/>
        </w:rPr>
        <w:t>оминантов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</w:t>
      </w:r>
      <w:r w:rsidR="007757F7" w:rsidRPr="00DC5751">
        <w:rPr>
          <w:rStyle w:val="FontStyle51"/>
          <w:rFonts w:ascii="Times New Roman" w:hAnsi="Times New Roman" w:cs="Times New Roman"/>
          <w:sz w:val="26"/>
          <w:szCs w:val="26"/>
        </w:rPr>
        <w:t>в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каждой </w:t>
      </w:r>
      <w:r w:rsidR="007757F7" w:rsidRPr="00DC5751">
        <w:rPr>
          <w:rStyle w:val="FontStyle51"/>
          <w:rFonts w:ascii="Times New Roman" w:hAnsi="Times New Roman" w:cs="Times New Roman"/>
          <w:sz w:val="26"/>
          <w:szCs w:val="26"/>
        </w:rPr>
        <w:t>группе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.</w:t>
      </w:r>
    </w:p>
    <w:p w:rsidR="003D5158" w:rsidRPr="00DC5751" w:rsidRDefault="003D5158" w:rsidP="00DC5751">
      <w:pPr>
        <w:pStyle w:val="a4"/>
        <w:numPr>
          <w:ilvl w:val="1"/>
          <w:numId w:val="14"/>
        </w:numPr>
        <w:spacing w:after="0" w:line="240" w:lineRule="auto"/>
        <w:ind w:left="426" w:hanging="426"/>
        <w:jc w:val="both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Объявление  итогов этап</w:t>
      </w:r>
      <w:r w:rsidR="007757F7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ов</w:t>
      </w: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 Конкурса будет осуществлено в сроки:</w:t>
      </w:r>
    </w:p>
    <w:p w:rsidR="00140BDE" w:rsidRPr="00DC5751" w:rsidRDefault="00140BDE" w:rsidP="00DC5751">
      <w:pPr>
        <w:pStyle w:val="a4"/>
        <w:spacing w:after="0" w:line="240" w:lineRule="auto"/>
        <w:ind w:left="426"/>
        <w:jc w:val="both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1-й этап: май 2015 г.</w:t>
      </w:r>
    </w:p>
    <w:p w:rsidR="00140BDE" w:rsidRPr="00DC5751" w:rsidRDefault="00140BDE" w:rsidP="00DC5751">
      <w:pPr>
        <w:pStyle w:val="a4"/>
        <w:spacing w:after="0" w:line="240" w:lineRule="auto"/>
        <w:ind w:left="426"/>
        <w:jc w:val="both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2-й этап: сентябрь 2015 г. </w:t>
      </w:r>
    </w:p>
    <w:p w:rsidR="005C0590" w:rsidRPr="00DC5751" w:rsidRDefault="005C0590" w:rsidP="00DC575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51"/>
          <w:rFonts w:ascii="Times New Roman" w:hAnsi="Times New Roman" w:cs="Times New Roman"/>
          <w:b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b/>
          <w:sz w:val="26"/>
          <w:szCs w:val="26"/>
        </w:rPr>
        <w:t xml:space="preserve">Награды Конкурса </w:t>
      </w:r>
    </w:p>
    <w:p w:rsidR="00544D5F" w:rsidRPr="00DC5751" w:rsidRDefault="005C0590" w:rsidP="00DC5751">
      <w:pPr>
        <w:spacing w:after="0" w:line="240" w:lineRule="auto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5.1. Номинанты </w:t>
      </w:r>
      <w:r w:rsidR="000866F1" w:rsidRPr="00DC5751">
        <w:rPr>
          <w:rStyle w:val="FontStyle51"/>
          <w:rFonts w:ascii="Times New Roman" w:hAnsi="Times New Roman" w:cs="Times New Roman"/>
          <w:sz w:val="26"/>
          <w:szCs w:val="26"/>
        </w:rPr>
        <w:t>Конкурса</w:t>
      </w:r>
      <w:r w:rsidR="00544D5F" w:rsidRPr="00DC5751">
        <w:rPr>
          <w:rStyle w:val="FontStyle51"/>
          <w:rFonts w:ascii="Times New Roman" w:hAnsi="Times New Roman" w:cs="Times New Roman"/>
          <w:sz w:val="26"/>
          <w:szCs w:val="26"/>
        </w:rPr>
        <w:t>:</w:t>
      </w:r>
    </w:p>
    <w:p w:rsidR="005C0590" w:rsidRPr="00DC5751" w:rsidRDefault="00544D5F" w:rsidP="00DC5751">
      <w:pPr>
        <w:spacing w:after="0" w:line="240" w:lineRule="auto"/>
        <w:ind w:left="567" w:hanging="567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     - 1 </w:t>
      </w:r>
      <w:r w:rsidR="00A376DE" w:rsidRPr="00DC5751">
        <w:rPr>
          <w:rStyle w:val="FontStyle51"/>
          <w:rFonts w:ascii="Times New Roman" w:hAnsi="Times New Roman" w:cs="Times New Roman"/>
          <w:sz w:val="26"/>
          <w:szCs w:val="26"/>
        </w:rPr>
        <w:t>группа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</w:t>
      </w:r>
      <w:r w:rsidR="000866F1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награждаются </w:t>
      </w:r>
      <w:r w:rsidR="005C0590" w:rsidRPr="00DC5751">
        <w:rPr>
          <w:rStyle w:val="FontStyle51"/>
          <w:rFonts w:ascii="Times New Roman" w:hAnsi="Times New Roman" w:cs="Times New Roman"/>
          <w:sz w:val="26"/>
          <w:szCs w:val="26"/>
        </w:rPr>
        <w:t>поездкой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на мемориалы Курской дуги и</w:t>
      </w:r>
      <w:r w:rsidR="004E3477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</w:t>
      </w:r>
      <w:r w:rsidR="00EA5155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музеи </w:t>
      </w:r>
      <w:r w:rsidR="004E3477" w:rsidRPr="00DC5751">
        <w:rPr>
          <w:rStyle w:val="FontStyle51"/>
          <w:rFonts w:ascii="Times New Roman" w:hAnsi="Times New Roman" w:cs="Times New Roman"/>
          <w:sz w:val="26"/>
          <w:szCs w:val="26"/>
        </w:rPr>
        <w:t>Оренбургской области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;</w:t>
      </w:r>
    </w:p>
    <w:p w:rsidR="00544D5F" w:rsidRPr="00DC5751" w:rsidRDefault="00544D5F" w:rsidP="00DC5751">
      <w:pPr>
        <w:spacing w:after="0" w:line="240" w:lineRule="auto"/>
        <w:ind w:left="567" w:hanging="141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- 2 и 3 </w:t>
      </w:r>
      <w:r w:rsidR="00A376DE" w:rsidRPr="00DC5751">
        <w:rPr>
          <w:rStyle w:val="FontStyle51"/>
          <w:rFonts w:ascii="Times New Roman" w:hAnsi="Times New Roman" w:cs="Times New Roman"/>
          <w:sz w:val="26"/>
          <w:szCs w:val="26"/>
        </w:rPr>
        <w:t>группы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награждаются экскурсионной поездкой в г. Москва.</w:t>
      </w:r>
    </w:p>
    <w:p w:rsidR="005C0590" w:rsidRPr="00DC5751" w:rsidRDefault="005C0590" w:rsidP="00DC5751">
      <w:pPr>
        <w:pStyle w:val="a4"/>
        <w:numPr>
          <w:ilvl w:val="1"/>
          <w:numId w:val="14"/>
        </w:numPr>
        <w:spacing w:after="0" w:line="240" w:lineRule="auto"/>
        <w:ind w:left="426" w:hanging="426"/>
        <w:jc w:val="both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Победители Конкурса награждаются специальными наградами за «Лучшее эссе» в каждой номинации.</w:t>
      </w:r>
    </w:p>
    <w:p w:rsidR="005C0590" w:rsidRPr="00DC5751" w:rsidRDefault="004A0254" w:rsidP="00DC5751">
      <w:pPr>
        <w:pStyle w:val="a4"/>
        <w:numPr>
          <w:ilvl w:val="1"/>
          <w:numId w:val="14"/>
        </w:numPr>
        <w:spacing w:after="0" w:line="240" w:lineRule="auto"/>
        <w:jc w:val="both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Экспертный совет совместно с Оргкомитетом имеет право на</w:t>
      </w:r>
      <w:r w:rsidR="000D2150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 учрежд</w:t>
      </w:r>
      <w:r w:rsidR="004A4F44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ение</w:t>
      </w:r>
      <w:r w:rsidR="000D2150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 особы</w:t>
      </w:r>
      <w:r w:rsidR="004A4F44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х дипломов, призов и наград</w:t>
      </w:r>
      <w:r w:rsidR="000D2150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 за лучшие работы в  какой-либо номинации </w:t>
      </w:r>
      <w:r w:rsidR="004A4F44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К</w:t>
      </w:r>
      <w:r w:rsidR="000D2150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онкурса в рамках утвержденного бюджета.</w:t>
      </w:r>
    </w:p>
    <w:p w:rsidR="00C07D5C" w:rsidRPr="00DC5751" w:rsidRDefault="006C0611" w:rsidP="00DC575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51"/>
          <w:rFonts w:ascii="Times New Roman" w:eastAsiaTheme="minorHAnsi" w:hAnsi="Times New Roman" w:cs="Times New Roman"/>
          <w:b/>
          <w:sz w:val="26"/>
          <w:szCs w:val="26"/>
        </w:rPr>
      </w:pPr>
      <w:r w:rsidRPr="00DC5751">
        <w:rPr>
          <w:rStyle w:val="FontStyle51"/>
          <w:rFonts w:ascii="Times New Roman" w:eastAsiaTheme="minorHAnsi" w:hAnsi="Times New Roman" w:cs="Times New Roman"/>
          <w:b/>
          <w:sz w:val="26"/>
          <w:szCs w:val="26"/>
        </w:rPr>
        <w:t>О</w:t>
      </w:r>
      <w:r w:rsidR="00C07D5C" w:rsidRPr="00DC5751">
        <w:rPr>
          <w:rStyle w:val="FontStyle51"/>
          <w:rFonts w:ascii="Times New Roman" w:eastAsiaTheme="minorHAnsi" w:hAnsi="Times New Roman" w:cs="Times New Roman"/>
          <w:b/>
          <w:sz w:val="26"/>
          <w:szCs w:val="26"/>
        </w:rPr>
        <w:t>ценк</w:t>
      </w:r>
      <w:r w:rsidRPr="00DC5751">
        <w:rPr>
          <w:rStyle w:val="FontStyle51"/>
          <w:rFonts w:ascii="Times New Roman" w:eastAsiaTheme="minorHAnsi" w:hAnsi="Times New Roman" w:cs="Times New Roman"/>
          <w:b/>
          <w:sz w:val="26"/>
          <w:szCs w:val="26"/>
        </w:rPr>
        <w:t>а</w:t>
      </w:r>
      <w:r w:rsidR="00C07D5C" w:rsidRPr="00DC5751">
        <w:rPr>
          <w:rStyle w:val="FontStyle51"/>
          <w:rFonts w:ascii="Times New Roman" w:eastAsiaTheme="minorHAnsi" w:hAnsi="Times New Roman" w:cs="Times New Roman"/>
          <w:b/>
          <w:sz w:val="26"/>
          <w:szCs w:val="26"/>
        </w:rPr>
        <w:t xml:space="preserve"> творческих работ</w:t>
      </w:r>
    </w:p>
    <w:p w:rsidR="006E6634" w:rsidRPr="00DC5751" w:rsidRDefault="00364F03" w:rsidP="00DC5751">
      <w:pPr>
        <w:pStyle w:val="a4"/>
        <w:numPr>
          <w:ilvl w:val="1"/>
          <w:numId w:val="27"/>
        </w:numPr>
        <w:spacing w:after="0" w:line="240" w:lineRule="auto"/>
        <w:jc w:val="both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</w:t>
      </w:r>
      <w:r w:rsidR="0056127F" w:rsidRPr="00DC5751">
        <w:rPr>
          <w:rStyle w:val="FontStyle51"/>
          <w:rFonts w:ascii="Times New Roman" w:hAnsi="Times New Roman" w:cs="Times New Roman"/>
          <w:sz w:val="26"/>
          <w:szCs w:val="26"/>
        </w:rPr>
        <w:t>Творческие</w:t>
      </w:r>
      <w:r w:rsidR="00F735AA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работы </w:t>
      </w:r>
      <w:r w:rsidR="0056127F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участников Конкурса </w:t>
      </w:r>
      <w:r w:rsidR="00F735AA" w:rsidRPr="00DC5751">
        <w:rPr>
          <w:rStyle w:val="FontStyle51"/>
          <w:rFonts w:ascii="Times New Roman" w:hAnsi="Times New Roman" w:cs="Times New Roman"/>
          <w:sz w:val="26"/>
          <w:szCs w:val="26"/>
        </w:rPr>
        <w:t>оцениваются по 5-бальной системе по следующим критериям</w:t>
      </w:r>
      <w:r w:rsidR="002546BA" w:rsidRPr="00DC5751">
        <w:rPr>
          <w:rStyle w:val="FontStyle51"/>
          <w:rFonts w:ascii="Times New Roman" w:hAnsi="Times New Roman" w:cs="Times New Roman"/>
          <w:sz w:val="26"/>
          <w:szCs w:val="26"/>
        </w:rPr>
        <w:t>:</w:t>
      </w:r>
    </w:p>
    <w:p w:rsidR="00DA3EF8" w:rsidRPr="00DC5751" w:rsidRDefault="00F735AA" w:rsidP="00DC5751">
      <w:pPr>
        <w:pStyle w:val="a4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hanging="1074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соответствие работы целям и задачам Конкурса;</w:t>
      </w:r>
    </w:p>
    <w:p w:rsidR="00DA3EF8" w:rsidRPr="00DC5751" w:rsidRDefault="00F735AA" w:rsidP="00DC5751">
      <w:pPr>
        <w:pStyle w:val="a4"/>
        <w:numPr>
          <w:ilvl w:val="0"/>
          <w:numId w:val="30"/>
        </w:numPr>
        <w:spacing w:after="0" w:line="240" w:lineRule="auto"/>
        <w:ind w:left="851" w:hanging="425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соответствие творческой работы жанру;</w:t>
      </w:r>
    </w:p>
    <w:p w:rsidR="008D2F16" w:rsidRPr="00DC5751" w:rsidRDefault="00F735AA" w:rsidP="00DC5751">
      <w:pPr>
        <w:pStyle w:val="a4"/>
        <w:numPr>
          <w:ilvl w:val="0"/>
          <w:numId w:val="30"/>
        </w:numPr>
        <w:spacing w:after="0" w:line="240" w:lineRule="auto"/>
        <w:ind w:left="851" w:hanging="425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степень понимания темы, аргументированность и глубина раскрытия содержания в соответствии с выбранной номинацией;</w:t>
      </w:r>
    </w:p>
    <w:p w:rsidR="00743134" w:rsidRPr="00DC5751" w:rsidRDefault="00F735AA" w:rsidP="00DC5751">
      <w:pPr>
        <w:pStyle w:val="a4"/>
        <w:numPr>
          <w:ilvl w:val="0"/>
          <w:numId w:val="30"/>
        </w:numPr>
        <w:spacing w:after="0" w:line="240" w:lineRule="auto"/>
        <w:ind w:left="851" w:hanging="425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уровень точности и доходчивости языка и стиля изложения;</w:t>
      </w:r>
    </w:p>
    <w:p w:rsidR="00743134" w:rsidRPr="00DC5751" w:rsidRDefault="00F735AA" w:rsidP="00DC5751">
      <w:pPr>
        <w:pStyle w:val="a4"/>
        <w:numPr>
          <w:ilvl w:val="0"/>
          <w:numId w:val="30"/>
        </w:numPr>
        <w:spacing w:after="0" w:line="240" w:lineRule="auto"/>
        <w:ind w:left="851" w:hanging="425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степень общекультурной эрудиции, общая грамотность;</w:t>
      </w:r>
    </w:p>
    <w:p w:rsidR="00F735AA" w:rsidRPr="00DC5751" w:rsidRDefault="00D44C4F" w:rsidP="00DC5751">
      <w:pPr>
        <w:pStyle w:val="a4"/>
        <w:numPr>
          <w:ilvl w:val="0"/>
          <w:numId w:val="29"/>
        </w:numPr>
        <w:spacing w:after="0" w:line="240" w:lineRule="auto"/>
        <w:ind w:left="851" w:hanging="425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оригинальность, яркость, эмоциональность и образность изложения.</w:t>
      </w:r>
    </w:p>
    <w:p w:rsidR="0056127F" w:rsidRPr="00DC5751" w:rsidRDefault="0056127F" w:rsidP="00DC5751">
      <w:pPr>
        <w:pStyle w:val="a4"/>
        <w:numPr>
          <w:ilvl w:val="1"/>
          <w:numId w:val="27"/>
        </w:numPr>
        <w:spacing w:after="0" w:line="240" w:lineRule="auto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Творческие работы номинантов оцениваются </w:t>
      </w:r>
      <w:r w:rsidR="00544D5F" w:rsidRPr="00DC5751">
        <w:rPr>
          <w:rStyle w:val="FontStyle51"/>
          <w:rFonts w:ascii="Times New Roman" w:hAnsi="Times New Roman" w:cs="Times New Roman"/>
          <w:sz w:val="26"/>
          <w:szCs w:val="26"/>
        </w:rPr>
        <w:t>Экспертным советом</w:t>
      </w:r>
      <w:r w:rsidR="006C0611" w:rsidRPr="00DC5751">
        <w:rPr>
          <w:rStyle w:val="FontStyle51"/>
          <w:rFonts w:ascii="Times New Roman" w:hAnsi="Times New Roman" w:cs="Times New Roman"/>
          <w:sz w:val="26"/>
          <w:szCs w:val="26"/>
        </w:rPr>
        <w:t>.</w:t>
      </w:r>
    </w:p>
    <w:p w:rsidR="00364F03" w:rsidRPr="00DC5751" w:rsidRDefault="0040598F" w:rsidP="00DC5751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51"/>
          <w:rFonts w:ascii="Times New Roman" w:hAnsi="Times New Roman" w:cs="Times New Roman"/>
          <w:b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b/>
          <w:sz w:val="26"/>
          <w:szCs w:val="26"/>
        </w:rPr>
        <w:t>Оргкомитет К</w:t>
      </w:r>
      <w:r w:rsidR="00364F03" w:rsidRPr="00DC5751">
        <w:rPr>
          <w:rStyle w:val="FontStyle51"/>
          <w:rFonts w:ascii="Times New Roman" w:hAnsi="Times New Roman" w:cs="Times New Roman"/>
          <w:b/>
          <w:sz w:val="26"/>
          <w:szCs w:val="26"/>
        </w:rPr>
        <w:t xml:space="preserve">онкурса </w:t>
      </w:r>
    </w:p>
    <w:p w:rsidR="00C2346F" w:rsidRPr="00DC5751" w:rsidRDefault="00CD4F3C" w:rsidP="00DC5751">
      <w:pPr>
        <w:pStyle w:val="a4"/>
        <w:numPr>
          <w:ilvl w:val="1"/>
          <w:numId w:val="27"/>
        </w:numPr>
        <w:spacing w:after="0" w:line="240" w:lineRule="auto"/>
        <w:ind w:left="426" w:hanging="426"/>
        <w:jc w:val="both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Для организации, проведения и подведения итогов </w:t>
      </w:r>
      <w:r w:rsidR="00C77E14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К</w:t>
      </w: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онкурса создается </w:t>
      </w:r>
      <w:r w:rsidR="00C2346F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О</w:t>
      </w: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ргкомитет</w:t>
      </w:r>
      <w:r w:rsidR="007757F7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,</w:t>
      </w:r>
      <w:r w:rsidR="00C2346F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 в состав которого входят представител</w:t>
      </w:r>
      <w:proofErr w:type="gramStart"/>
      <w:r w:rsidR="00C2346F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и ООО У</w:t>
      </w:r>
      <w:proofErr w:type="gramEnd"/>
      <w:r w:rsidR="00C2346F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К «МЕТАЛЛОИНВЕСТ»</w:t>
      </w:r>
      <w:r w:rsidR="00146293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,</w:t>
      </w:r>
      <w:r w:rsidR="00C2346F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 Управляемого Общества</w:t>
      </w:r>
      <w:r w:rsidR="00146293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 и представители </w:t>
      </w:r>
      <w:r w:rsidR="00B85F3B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администрации и </w:t>
      </w:r>
      <w:r w:rsidR="007757F7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у</w:t>
      </w:r>
      <w:r w:rsidR="00146293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правлений образования городов присутствия Компании</w:t>
      </w:r>
      <w:r w:rsidR="00C2346F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.</w:t>
      </w:r>
    </w:p>
    <w:p w:rsidR="00CD4F3C" w:rsidRPr="00DC5751" w:rsidRDefault="00C2346F" w:rsidP="00DC5751">
      <w:pPr>
        <w:pStyle w:val="a4"/>
        <w:numPr>
          <w:ilvl w:val="1"/>
          <w:numId w:val="27"/>
        </w:numPr>
        <w:spacing w:after="0" w:line="240" w:lineRule="auto"/>
        <w:ind w:left="426" w:hanging="426"/>
        <w:jc w:val="both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О</w:t>
      </w:r>
      <w:r w:rsidR="00CD4F3C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сновными </w:t>
      </w: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функциями Оргкомитета являю</w:t>
      </w:r>
      <w:r w:rsidR="00CD4F3C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тся:</w:t>
      </w:r>
    </w:p>
    <w:p w:rsidR="00CD4F3C" w:rsidRPr="00DC5751" w:rsidRDefault="00C2346F" w:rsidP="00DC5751">
      <w:pPr>
        <w:pStyle w:val="a4"/>
        <w:numPr>
          <w:ilvl w:val="0"/>
          <w:numId w:val="28"/>
        </w:numPr>
        <w:spacing w:after="0" w:line="240" w:lineRule="auto"/>
        <w:ind w:left="851" w:hanging="425"/>
        <w:jc w:val="both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общее руководство К</w:t>
      </w:r>
      <w:r w:rsidR="00CD4F3C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онкурсом, координирование </w:t>
      </w:r>
      <w:r w:rsidR="007757F7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у</w:t>
      </w:r>
      <w:r w:rsidR="00CD4F3C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частников конкурса, подведение итогов;</w:t>
      </w:r>
    </w:p>
    <w:p w:rsidR="00CD4F3C" w:rsidRPr="00DC5751" w:rsidRDefault="00CD4F3C" w:rsidP="00DC5751">
      <w:pPr>
        <w:pStyle w:val="a4"/>
        <w:numPr>
          <w:ilvl w:val="0"/>
          <w:numId w:val="28"/>
        </w:numPr>
        <w:spacing w:after="0" w:line="240" w:lineRule="auto"/>
        <w:ind w:left="851" w:hanging="425"/>
        <w:jc w:val="both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консультирование и методическая помощь </w:t>
      </w:r>
      <w:r w:rsidR="00A376DE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у</w:t>
      </w:r>
      <w:r w:rsidR="00C2346F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частникам К</w:t>
      </w: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онкурса;</w:t>
      </w:r>
    </w:p>
    <w:p w:rsidR="00CD4F3C" w:rsidRPr="00DC5751" w:rsidRDefault="00CD4F3C" w:rsidP="00DC5751">
      <w:pPr>
        <w:pStyle w:val="a4"/>
        <w:numPr>
          <w:ilvl w:val="0"/>
          <w:numId w:val="28"/>
        </w:numPr>
        <w:spacing w:after="0" w:line="240" w:lineRule="auto"/>
        <w:ind w:left="851" w:hanging="425"/>
        <w:jc w:val="both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сбор, анализ </w:t>
      </w:r>
      <w:r w:rsidR="00C2346F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и распространение материалов о К</w:t>
      </w: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онкурсе;</w:t>
      </w:r>
    </w:p>
    <w:p w:rsidR="00CD4F3C" w:rsidRPr="00DC5751" w:rsidRDefault="00CD4F3C" w:rsidP="00DC5751">
      <w:pPr>
        <w:pStyle w:val="a4"/>
        <w:numPr>
          <w:ilvl w:val="0"/>
          <w:numId w:val="28"/>
        </w:numPr>
        <w:spacing w:after="0" w:line="240" w:lineRule="auto"/>
        <w:ind w:left="851" w:hanging="425"/>
        <w:jc w:val="both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lastRenderedPageBreak/>
        <w:t xml:space="preserve">формирование </w:t>
      </w:r>
      <w:r w:rsidR="001B2B72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Э</w:t>
      </w:r>
      <w:r w:rsidR="00FA556B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кспертного совета</w:t>
      </w: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 для оценки и определения </w:t>
      </w:r>
      <w:r w:rsidR="00C2346F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Номинантов и Победителей.</w:t>
      </w:r>
    </w:p>
    <w:p w:rsidR="0040598F" w:rsidRPr="00DC5751" w:rsidRDefault="0040598F" w:rsidP="00DC5751">
      <w:pPr>
        <w:pStyle w:val="a4"/>
        <w:numPr>
          <w:ilvl w:val="1"/>
          <w:numId w:val="27"/>
        </w:numPr>
        <w:spacing w:after="0" w:line="240" w:lineRule="auto"/>
        <w:jc w:val="both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 Оргкомитет Конкурса оставляет за собой право </w:t>
      </w:r>
      <w:r w:rsidR="00F65876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на </w:t>
      </w:r>
      <w:r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использова</w:t>
      </w:r>
      <w:r w:rsidR="00F65876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 xml:space="preserve">ние творческих работ </w:t>
      </w:r>
      <w:r w:rsidR="007757F7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у</w:t>
      </w:r>
      <w:r w:rsidR="00F65876" w:rsidRPr="00DC5751">
        <w:rPr>
          <w:rStyle w:val="FontStyle51"/>
          <w:rFonts w:ascii="Times New Roman" w:eastAsiaTheme="minorHAnsi" w:hAnsi="Times New Roman" w:cs="Times New Roman"/>
          <w:sz w:val="26"/>
          <w:szCs w:val="26"/>
        </w:rPr>
        <w:t>частников Конкурса без согласования с автором.</w:t>
      </w:r>
    </w:p>
    <w:p w:rsidR="00C2346F" w:rsidRPr="00DC5751" w:rsidRDefault="00C2346F" w:rsidP="00DC5751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51"/>
          <w:rFonts w:ascii="Times New Roman" w:eastAsiaTheme="minorHAnsi" w:hAnsi="Times New Roman" w:cs="Times New Roman"/>
          <w:b/>
          <w:sz w:val="26"/>
          <w:szCs w:val="26"/>
        </w:rPr>
      </w:pPr>
      <w:r w:rsidRPr="00DC5751">
        <w:rPr>
          <w:rStyle w:val="FontStyle51"/>
          <w:rFonts w:ascii="Times New Roman" w:eastAsiaTheme="minorHAnsi" w:hAnsi="Times New Roman" w:cs="Times New Roman"/>
          <w:b/>
          <w:sz w:val="26"/>
          <w:szCs w:val="26"/>
        </w:rPr>
        <w:t>Экспертный совет</w:t>
      </w:r>
    </w:p>
    <w:p w:rsidR="0066354D" w:rsidRPr="00DC5751" w:rsidRDefault="00685B94" w:rsidP="00DC5751">
      <w:pPr>
        <w:pStyle w:val="a4"/>
        <w:numPr>
          <w:ilvl w:val="1"/>
          <w:numId w:val="27"/>
        </w:numPr>
        <w:spacing w:after="0" w:line="240" w:lineRule="auto"/>
        <w:ind w:left="426" w:hanging="426"/>
        <w:jc w:val="both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Э</w:t>
      </w:r>
      <w:r w:rsidR="0066354D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кспертные советы в городах формируются из представителей </w:t>
      </w:r>
      <w:r w:rsidR="002864F3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B05B03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ООО </w:t>
      </w:r>
      <w:r w:rsidR="0066354D" w:rsidRPr="00DC5751">
        <w:rPr>
          <w:rStyle w:val="FontStyle51"/>
          <w:rFonts w:ascii="Times New Roman" w:hAnsi="Times New Roman" w:cs="Times New Roman"/>
          <w:sz w:val="26"/>
          <w:szCs w:val="26"/>
        </w:rPr>
        <w:t>УК «</w:t>
      </w:r>
      <w:r w:rsidR="00B05B03" w:rsidRPr="00DC5751">
        <w:rPr>
          <w:rStyle w:val="FontStyle51"/>
          <w:rFonts w:ascii="Times New Roman" w:hAnsi="Times New Roman" w:cs="Times New Roman"/>
          <w:sz w:val="26"/>
          <w:szCs w:val="26"/>
        </w:rPr>
        <w:t>МЕТАЛЛОИНВЕСТ</w:t>
      </w:r>
      <w:r w:rsidR="0066354D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», </w:t>
      </w:r>
      <w:r w:rsidR="00A376DE" w:rsidRPr="00DC5751">
        <w:rPr>
          <w:rStyle w:val="FontStyle51"/>
          <w:rFonts w:ascii="Times New Roman" w:hAnsi="Times New Roman" w:cs="Times New Roman"/>
          <w:sz w:val="26"/>
          <w:szCs w:val="26"/>
        </w:rPr>
        <w:t>ОАО «ОЭМК»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, </w:t>
      </w:r>
      <w:r w:rsidR="0066354D" w:rsidRPr="00DC5751">
        <w:rPr>
          <w:rStyle w:val="FontStyle51"/>
          <w:rFonts w:ascii="Times New Roman" w:hAnsi="Times New Roman" w:cs="Times New Roman"/>
          <w:sz w:val="26"/>
          <w:szCs w:val="26"/>
        </w:rPr>
        <w:t>руководителей</w:t>
      </w:r>
      <w:r w:rsidR="002864F3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и педагогов </w:t>
      </w:r>
      <w:r w:rsidR="0066354D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образовательных учреждений</w:t>
      </w:r>
      <w:r w:rsidR="0040598F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76DE" w:rsidRPr="00DC5751">
        <w:rPr>
          <w:rStyle w:val="FontStyle51"/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="00A376DE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6354D" w:rsidRPr="00DC5751">
        <w:rPr>
          <w:rStyle w:val="FontStyle51"/>
          <w:rFonts w:ascii="Times New Roman" w:hAnsi="Times New Roman" w:cs="Times New Roman"/>
          <w:sz w:val="26"/>
          <w:szCs w:val="26"/>
        </w:rPr>
        <w:t>.</w:t>
      </w:r>
    </w:p>
    <w:p w:rsidR="008D2F16" w:rsidRPr="00DC5751" w:rsidRDefault="002A0045" w:rsidP="00DC5751">
      <w:pPr>
        <w:pStyle w:val="a4"/>
        <w:numPr>
          <w:ilvl w:val="1"/>
          <w:numId w:val="27"/>
        </w:numPr>
        <w:spacing w:after="0" w:line="240" w:lineRule="auto"/>
        <w:rPr>
          <w:rStyle w:val="FontStyle51"/>
          <w:rFonts w:ascii="Times New Roman" w:eastAsiaTheme="minorHAnsi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</w:t>
      </w:r>
      <w:r w:rsidR="008D2F16" w:rsidRPr="00DC5751">
        <w:rPr>
          <w:rStyle w:val="FontStyle51"/>
          <w:rFonts w:ascii="Times New Roman" w:hAnsi="Times New Roman" w:cs="Times New Roman"/>
          <w:sz w:val="26"/>
          <w:szCs w:val="26"/>
        </w:rPr>
        <w:t>В задачи Экспертного совета входит:</w:t>
      </w:r>
    </w:p>
    <w:p w:rsidR="008D2F16" w:rsidRPr="00DC5751" w:rsidRDefault="008D2F16" w:rsidP="00DC5751">
      <w:pPr>
        <w:pStyle w:val="a4"/>
        <w:spacing w:after="0" w:line="240" w:lineRule="auto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- экспертиза </w:t>
      </w:r>
      <w:r w:rsidR="00D44C4F" w:rsidRPr="00DC5751">
        <w:rPr>
          <w:rStyle w:val="FontStyle51"/>
          <w:rFonts w:ascii="Times New Roman" w:hAnsi="Times New Roman" w:cs="Times New Roman"/>
          <w:sz w:val="26"/>
          <w:szCs w:val="26"/>
        </w:rPr>
        <w:t>творческих работ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, предоставленных участниками Конкурса;</w:t>
      </w:r>
    </w:p>
    <w:p w:rsidR="008D2F16" w:rsidRPr="00DC5751" w:rsidRDefault="008D2F16" w:rsidP="00DC5751">
      <w:pPr>
        <w:pStyle w:val="a4"/>
        <w:spacing w:after="0" w:line="240" w:lineRule="auto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- </w:t>
      </w:r>
      <w:r w:rsidR="009468B6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формирование </w:t>
      </w:r>
      <w:r w:rsidR="009527FD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списка </w:t>
      </w:r>
      <w:r w:rsidR="0040598F" w:rsidRPr="00DC5751">
        <w:rPr>
          <w:rStyle w:val="FontStyle51"/>
          <w:rFonts w:ascii="Times New Roman" w:hAnsi="Times New Roman" w:cs="Times New Roman"/>
          <w:sz w:val="26"/>
          <w:szCs w:val="26"/>
        </w:rPr>
        <w:t>Номинантов</w:t>
      </w:r>
      <w:r w:rsidR="009527FD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Конкурса;</w:t>
      </w:r>
    </w:p>
    <w:p w:rsidR="009527FD" w:rsidRPr="00DC5751" w:rsidRDefault="009527FD" w:rsidP="00DC5751">
      <w:pPr>
        <w:pStyle w:val="a4"/>
        <w:spacing w:after="0" w:line="240" w:lineRule="auto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- </w:t>
      </w:r>
      <w:r w:rsidR="0040598F" w:rsidRPr="00DC5751">
        <w:rPr>
          <w:rStyle w:val="FontStyle51"/>
          <w:rFonts w:ascii="Times New Roman" w:hAnsi="Times New Roman" w:cs="Times New Roman"/>
          <w:sz w:val="26"/>
          <w:szCs w:val="26"/>
        </w:rPr>
        <w:t>определение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</w:t>
      </w:r>
      <w:r w:rsidR="0040598F" w:rsidRPr="00DC5751">
        <w:rPr>
          <w:rStyle w:val="FontStyle51"/>
          <w:rFonts w:ascii="Times New Roman" w:hAnsi="Times New Roman" w:cs="Times New Roman"/>
          <w:sz w:val="26"/>
          <w:szCs w:val="26"/>
        </w:rPr>
        <w:t>П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обедителей Конкурса.</w:t>
      </w:r>
    </w:p>
    <w:p w:rsidR="00FA556B" w:rsidRPr="00DC5751" w:rsidRDefault="0040598F" w:rsidP="00DC5751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8</w:t>
      </w:r>
      <w:r w:rsidR="00FA556B" w:rsidRPr="00DC5751">
        <w:rPr>
          <w:rStyle w:val="FontStyle51"/>
          <w:rFonts w:ascii="Times New Roman" w:hAnsi="Times New Roman" w:cs="Times New Roman"/>
          <w:sz w:val="26"/>
          <w:szCs w:val="26"/>
        </w:rPr>
        <w:t>.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3</w:t>
      </w:r>
      <w:r w:rsidR="00FA556B" w:rsidRPr="00DC5751">
        <w:rPr>
          <w:rStyle w:val="FontStyle51"/>
          <w:rFonts w:ascii="Times New Roman" w:hAnsi="Times New Roman" w:cs="Times New Roman"/>
          <w:sz w:val="26"/>
          <w:szCs w:val="26"/>
        </w:rPr>
        <w:t>.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</w:t>
      </w:r>
      <w:r w:rsidR="00FA556B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Экспертный совет определяет 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>Номинантов и Победителей</w:t>
      </w:r>
      <w:r w:rsidR="00DF57EC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в каждой номинации 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по </w:t>
      </w:r>
      <w:r w:rsidR="00DA5A9A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</w:t>
      </w:r>
      <w:r w:rsidR="00DF57EC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каждой </w:t>
      </w:r>
      <w:r w:rsidR="00FA556B" w:rsidRPr="00DC5751">
        <w:rPr>
          <w:rStyle w:val="FontStyle51"/>
          <w:rFonts w:ascii="Times New Roman" w:hAnsi="Times New Roman" w:cs="Times New Roman"/>
          <w:sz w:val="26"/>
          <w:szCs w:val="26"/>
        </w:rPr>
        <w:t>возрастн</w:t>
      </w:r>
      <w:r w:rsidR="00DF57EC" w:rsidRPr="00DC5751">
        <w:rPr>
          <w:rStyle w:val="FontStyle51"/>
          <w:rFonts w:ascii="Times New Roman" w:hAnsi="Times New Roman" w:cs="Times New Roman"/>
          <w:sz w:val="26"/>
          <w:szCs w:val="26"/>
        </w:rPr>
        <w:t>ой</w:t>
      </w:r>
      <w:r w:rsidR="00FA556B"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категори</w:t>
      </w:r>
      <w:r w:rsidR="00DF57EC" w:rsidRPr="00DC5751">
        <w:rPr>
          <w:rStyle w:val="FontStyle51"/>
          <w:rFonts w:ascii="Times New Roman" w:hAnsi="Times New Roman" w:cs="Times New Roman"/>
          <w:sz w:val="26"/>
          <w:szCs w:val="26"/>
        </w:rPr>
        <w:t>и</w:t>
      </w:r>
      <w:r w:rsidRPr="00DC5751">
        <w:rPr>
          <w:rStyle w:val="FontStyle51"/>
          <w:rFonts w:ascii="Times New Roman" w:hAnsi="Times New Roman" w:cs="Times New Roman"/>
          <w:sz w:val="26"/>
          <w:szCs w:val="26"/>
        </w:rPr>
        <w:t xml:space="preserve">  в установленные настоящим Положением сроки</w:t>
      </w:r>
      <w:r w:rsidR="00DF57EC" w:rsidRPr="00DC5751">
        <w:rPr>
          <w:rStyle w:val="FontStyle51"/>
          <w:rFonts w:ascii="Times New Roman" w:hAnsi="Times New Roman" w:cs="Times New Roman"/>
          <w:sz w:val="26"/>
          <w:szCs w:val="26"/>
        </w:rPr>
        <w:t>.</w:t>
      </w:r>
    </w:p>
    <w:p w:rsidR="00C77E14" w:rsidRPr="00DC5751" w:rsidRDefault="00C77E14" w:rsidP="00DC5751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Протокол проведения Конкурса. </w:t>
      </w:r>
    </w:p>
    <w:p w:rsidR="00C77E14" w:rsidRPr="00DC5751" w:rsidRDefault="00C77E14" w:rsidP="00DC5751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>На протяжении Конкурса ведется «Протокол проведения Конкурса», в котором указывается:</w:t>
      </w:r>
    </w:p>
    <w:p w:rsidR="00C77E14" w:rsidRPr="00DC5751" w:rsidRDefault="00C77E14" w:rsidP="00DC5751">
      <w:pPr>
        <w:pStyle w:val="a4"/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>состав Оргкомитета;</w:t>
      </w:r>
    </w:p>
    <w:p w:rsidR="00C77E14" w:rsidRPr="00DC5751" w:rsidRDefault="00C77E14" w:rsidP="00DC5751">
      <w:pPr>
        <w:pStyle w:val="a4"/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>состав Экспертного Совета;</w:t>
      </w:r>
    </w:p>
    <w:p w:rsidR="00C77E14" w:rsidRPr="00DC5751" w:rsidRDefault="002638EA" w:rsidP="00DC5751">
      <w:pPr>
        <w:pStyle w:val="a4"/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>список Участников К</w:t>
      </w:r>
      <w:r w:rsidR="00C77E14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онкурса в каждой номинации </w:t>
      </w:r>
      <w:r w:rsidR="001B2B72" w:rsidRPr="00DC575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C77E14"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каждой возрастной категории;</w:t>
      </w:r>
    </w:p>
    <w:p w:rsidR="00C77E14" w:rsidRPr="00DC5751" w:rsidRDefault="00C77E14" w:rsidP="00DC5751">
      <w:pPr>
        <w:pStyle w:val="a4"/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>итоги первого и второго этапа Конкурса;</w:t>
      </w:r>
    </w:p>
    <w:p w:rsidR="00C77E14" w:rsidRPr="00DC5751" w:rsidRDefault="00C77E14" w:rsidP="00DC5751">
      <w:pPr>
        <w:pStyle w:val="a4"/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>список Номинантов Конкурса;</w:t>
      </w:r>
    </w:p>
    <w:p w:rsidR="001B2B72" w:rsidRPr="00DC5751" w:rsidRDefault="001B2B72" w:rsidP="00DC5751">
      <w:pPr>
        <w:pStyle w:val="a4"/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>список Победителей Конкурса;</w:t>
      </w:r>
    </w:p>
    <w:p w:rsidR="00C77E14" w:rsidRPr="00DC5751" w:rsidRDefault="00C77E14" w:rsidP="00DC5751">
      <w:pPr>
        <w:pStyle w:val="a4"/>
        <w:numPr>
          <w:ilvl w:val="0"/>
          <w:numId w:val="33"/>
        </w:numPr>
        <w:spacing w:after="0" w:line="240" w:lineRule="auto"/>
        <w:ind w:left="709" w:hanging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>список мероприят</w:t>
      </w:r>
      <w:r w:rsidR="001B2B72" w:rsidRPr="00DC5751">
        <w:rPr>
          <w:rFonts w:ascii="Times New Roman" w:eastAsia="Times New Roman" w:hAnsi="Times New Roman"/>
          <w:sz w:val="26"/>
          <w:szCs w:val="26"/>
          <w:lang w:eastAsia="ru-RU"/>
        </w:rPr>
        <w:t>ий проводимых в рамках Конкурса.</w:t>
      </w:r>
    </w:p>
    <w:p w:rsidR="00C77E14" w:rsidRPr="00DC5751" w:rsidRDefault="00C77E14" w:rsidP="00DC5751">
      <w:pPr>
        <w:pStyle w:val="a4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Обязанности по ведению протокола возлагаются на Оргкомитет Конкурса.</w:t>
      </w:r>
    </w:p>
    <w:p w:rsidR="008E42DC" w:rsidRPr="00DC5751" w:rsidRDefault="00E70F34" w:rsidP="00DC5751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FontStyle51"/>
          <w:rFonts w:ascii="Times New Roman" w:hAnsi="Times New Roman" w:cs="Times New Roman"/>
          <w:b/>
          <w:sz w:val="26"/>
          <w:szCs w:val="26"/>
        </w:rPr>
      </w:pPr>
      <w:r w:rsidRPr="00DC5751">
        <w:rPr>
          <w:rStyle w:val="FontStyle51"/>
          <w:rFonts w:ascii="Times New Roman" w:hAnsi="Times New Roman" w:cs="Times New Roman"/>
          <w:b/>
          <w:sz w:val="26"/>
          <w:szCs w:val="26"/>
        </w:rPr>
        <w:t xml:space="preserve">Ответственность </w:t>
      </w:r>
    </w:p>
    <w:p w:rsidR="0076197A" w:rsidRPr="00DC5751" w:rsidRDefault="00E70F34" w:rsidP="00DC5751">
      <w:pPr>
        <w:pStyle w:val="a4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Ответственность за ф</w:t>
      </w:r>
      <w:r w:rsidR="0076197A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инансирование </w:t>
      </w:r>
      <w:r w:rsidR="00F65876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76197A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онкурса </w:t>
      </w:r>
      <w:r w:rsidR="007917D6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F65876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Наследники Победы» </w:t>
      </w:r>
      <w:r w:rsidR="00FC36AC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6197A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осуществляется </w:t>
      </w:r>
      <w:r w:rsidR="00FC36AC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счет средств на благотворительность Компании «МЕТАЛЛОИНВЕСТ»</w:t>
      </w:r>
      <w:r w:rsidR="0076197A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05B03" w:rsidRPr="00DC5751" w:rsidRDefault="00B85F3B" w:rsidP="00DC5751">
      <w:pPr>
        <w:pStyle w:val="a4"/>
        <w:numPr>
          <w:ilvl w:val="1"/>
          <w:numId w:val="27"/>
        </w:numPr>
        <w:tabs>
          <w:tab w:val="left" w:pos="567"/>
        </w:tabs>
        <w:spacing w:after="0" w:line="240" w:lineRule="auto"/>
        <w:ind w:left="426" w:hanging="426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  <w:r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Предоставление помещений и необходимого </w:t>
      </w:r>
      <w:r w:rsidR="007917D6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организационно-</w:t>
      </w:r>
      <w:r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технического </w:t>
      </w:r>
      <w:r w:rsidR="00FC36AC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сопровождения Конкурса осуществляется администраци</w:t>
      </w:r>
      <w:r w:rsidR="007917D6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ей </w:t>
      </w:r>
      <w:proofErr w:type="spellStart"/>
      <w:r w:rsidR="00A376DE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Старооскольского</w:t>
      </w:r>
      <w:proofErr w:type="spellEnd"/>
      <w:r w:rsidR="00A376DE" w:rsidRPr="00DC57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B05B03" w:rsidRPr="00DC5751">
        <w:rPr>
          <w:rStyle w:val="FontStyle51"/>
          <w:rFonts w:ascii="Times New Roman" w:hAnsi="Times New Roman" w:cs="Times New Roman"/>
          <w:sz w:val="26"/>
          <w:szCs w:val="26"/>
        </w:rPr>
        <w:br w:type="page"/>
      </w:r>
    </w:p>
    <w:p w:rsidR="00FC36AC" w:rsidRPr="00DC5751" w:rsidRDefault="00FC36AC" w:rsidP="00DC5751">
      <w:pPr>
        <w:pStyle w:val="a4"/>
        <w:tabs>
          <w:tab w:val="left" w:pos="567"/>
        </w:tabs>
        <w:spacing w:after="0" w:line="240" w:lineRule="auto"/>
        <w:ind w:left="426"/>
        <w:jc w:val="both"/>
        <w:rPr>
          <w:rStyle w:val="FontStyle51"/>
          <w:rFonts w:ascii="Times New Roman" w:hAnsi="Times New Roman" w:cs="Times New Roman"/>
          <w:sz w:val="26"/>
          <w:szCs w:val="26"/>
        </w:rPr>
      </w:pPr>
    </w:p>
    <w:p w:rsidR="00737B2B" w:rsidRPr="00DC5751" w:rsidRDefault="00737B2B" w:rsidP="00DC5751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Приложение 1</w:t>
      </w:r>
    </w:p>
    <w:p w:rsidR="00B34710" w:rsidRPr="00DC5751" w:rsidRDefault="000251D3" w:rsidP="00DC5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751">
        <w:rPr>
          <w:rFonts w:ascii="Times New Roman" w:eastAsia="Times New Roman" w:hAnsi="Times New Roman" w:cs="Times New Roman"/>
          <w:i/>
          <w:kern w:val="36"/>
          <w:sz w:val="26"/>
          <w:szCs w:val="26"/>
          <w:lang w:eastAsia="ru-RU"/>
        </w:rPr>
        <w:t xml:space="preserve">                                                       </w:t>
      </w:r>
      <w:r w:rsidR="00674AFA" w:rsidRPr="00DC5751">
        <w:rPr>
          <w:rFonts w:ascii="Times New Roman" w:eastAsia="Times New Roman" w:hAnsi="Times New Roman" w:cs="Times New Roman"/>
          <w:i/>
          <w:kern w:val="36"/>
          <w:sz w:val="26"/>
          <w:szCs w:val="26"/>
          <w:lang w:eastAsia="ru-RU"/>
        </w:rPr>
        <w:tab/>
      </w:r>
      <w:r w:rsidR="00674AFA" w:rsidRPr="00DC5751">
        <w:rPr>
          <w:rFonts w:ascii="Times New Roman" w:eastAsia="Times New Roman" w:hAnsi="Times New Roman" w:cs="Times New Roman"/>
          <w:i/>
          <w:kern w:val="36"/>
          <w:sz w:val="26"/>
          <w:szCs w:val="26"/>
          <w:lang w:eastAsia="ru-RU"/>
        </w:rPr>
        <w:tab/>
      </w:r>
      <w:r w:rsidR="00674AFA" w:rsidRPr="00DC5751">
        <w:rPr>
          <w:rFonts w:ascii="Times New Roman" w:eastAsia="Times New Roman" w:hAnsi="Times New Roman" w:cs="Times New Roman"/>
          <w:i/>
          <w:kern w:val="36"/>
          <w:sz w:val="26"/>
          <w:szCs w:val="26"/>
          <w:lang w:eastAsia="ru-RU"/>
        </w:rPr>
        <w:tab/>
      </w:r>
      <w:r w:rsidR="00B34710" w:rsidRPr="00DC5751">
        <w:rPr>
          <w:rFonts w:ascii="Times New Roman" w:hAnsi="Times New Roman" w:cs="Times New Roman"/>
          <w:sz w:val="26"/>
          <w:szCs w:val="26"/>
        </w:rPr>
        <w:t>Регистрационный номер _______________</w:t>
      </w:r>
    </w:p>
    <w:p w:rsidR="00B34710" w:rsidRPr="00DC5751" w:rsidRDefault="00B34710" w:rsidP="00DC57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5751">
        <w:rPr>
          <w:rFonts w:ascii="Times New Roman" w:hAnsi="Times New Roman" w:cs="Times New Roman"/>
          <w:sz w:val="26"/>
          <w:szCs w:val="26"/>
        </w:rPr>
        <w:t>Дата регистрации _______________</w:t>
      </w:r>
    </w:p>
    <w:p w:rsidR="00B34710" w:rsidRPr="00DC5751" w:rsidRDefault="00B34710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917D6" w:rsidRPr="00DC5751" w:rsidRDefault="007917D6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917D6" w:rsidRPr="00DC5751" w:rsidRDefault="007917D6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917D6" w:rsidRPr="00DC5751" w:rsidRDefault="007917D6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468B6" w:rsidRPr="00DC5751" w:rsidRDefault="00B34710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C5751">
        <w:rPr>
          <w:rFonts w:ascii="Times New Roman" w:hAnsi="Times New Roman" w:cs="Times New Roman"/>
          <w:b/>
          <w:sz w:val="26"/>
          <w:szCs w:val="26"/>
        </w:rPr>
        <w:t xml:space="preserve">Заявка на участие </w:t>
      </w:r>
    </w:p>
    <w:p w:rsidR="009D0C9F" w:rsidRPr="00DC5751" w:rsidRDefault="009D0C9F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в  конкурсе «Наследники Победы» </w:t>
      </w:r>
    </w:p>
    <w:p w:rsidR="009D0C9F" w:rsidRPr="00DC5751" w:rsidRDefault="009D0C9F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</w:p>
    <w:p w:rsidR="000251D3" w:rsidRPr="00DC5751" w:rsidRDefault="000251D3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B34710" w:rsidRPr="00DC5751" w:rsidRDefault="00B34710" w:rsidP="00DC57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"/>
        <w:gridCol w:w="9007"/>
      </w:tblGrid>
      <w:tr w:rsidR="00B34710" w:rsidRPr="00DC5751" w:rsidTr="00527472">
        <w:tc>
          <w:tcPr>
            <w:tcW w:w="456" w:type="dxa"/>
            <w:shd w:val="clear" w:color="auto" w:fill="auto"/>
          </w:tcPr>
          <w:p w:rsidR="00743134" w:rsidRPr="00DC5751" w:rsidRDefault="009468B6" w:rsidP="00DC5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75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43134" w:rsidRPr="00DC57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007" w:type="dxa"/>
            <w:shd w:val="clear" w:color="auto" w:fill="auto"/>
          </w:tcPr>
          <w:p w:rsidR="00B34710" w:rsidRPr="00DC5751" w:rsidRDefault="00743134" w:rsidP="00DC5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751">
              <w:rPr>
                <w:rFonts w:ascii="Times New Roman" w:hAnsi="Times New Roman" w:cs="Times New Roman"/>
                <w:sz w:val="26"/>
                <w:szCs w:val="26"/>
              </w:rPr>
              <w:t xml:space="preserve">ФИО участника Конкурса </w:t>
            </w:r>
          </w:p>
        </w:tc>
      </w:tr>
      <w:tr w:rsidR="00B34710" w:rsidRPr="00DC5751" w:rsidTr="00527472">
        <w:tc>
          <w:tcPr>
            <w:tcW w:w="456" w:type="dxa"/>
            <w:shd w:val="clear" w:color="auto" w:fill="auto"/>
          </w:tcPr>
          <w:p w:rsidR="00B34710" w:rsidRPr="00DC5751" w:rsidRDefault="009468B6" w:rsidP="00DC57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75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07" w:type="dxa"/>
            <w:shd w:val="clear" w:color="auto" w:fill="auto"/>
          </w:tcPr>
          <w:p w:rsidR="00674AFA" w:rsidRPr="00DC5751" w:rsidRDefault="00527472" w:rsidP="00DC5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751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информация: </w:t>
            </w:r>
          </w:p>
          <w:p w:rsidR="00674AFA" w:rsidRPr="00DC5751" w:rsidRDefault="00674AFA" w:rsidP="00DC5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751">
              <w:rPr>
                <w:rFonts w:ascii="Times New Roman" w:hAnsi="Times New Roman" w:cs="Times New Roman"/>
                <w:sz w:val="26"/>
                <w:szCs w:val="26"/>
              </w:rPr>
              <w:t>возраст:</w:t>
            </w:r>
            <w:r w:rsidR="00527472" w:rsidRPr="00DC57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4AFA" w:rsidRPr="00DC5751" w:rsidRDefault="00527472" w:rsidP="00DC5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751">
              <w:rPr>
                <w:rFonts w:ascii="Times New Roman" w:hAnsi="Times New Roman" w:cs="Times New Roman"/>
                <w:sz w:val="26"/>
                <w:szCs w:val="26"/>
              </w:rPr>
              <w:t>домашний адрес (индекс, город, улица, дом, квартира)</w:t>
            </w:r>
            <w:r w:rsidR="00674AFA" w:rsidRPr="00DC57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74AFA" w:rsidRPr="00DC5751" w:rsidRDefault="00527472" w:rsidP="00DC5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751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="00674AFA" w:rsidRPr="00DC57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C57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4710" w:rsidRPr="00DC5751" w:rsidRDefault="00527472" w:rsidP="00DC5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7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C57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57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674AFA" w:rsidRPr="00DC57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E75A7B" w:rsidRPr="00DC5751" w:rsidRDefault="00E75A7B" w:rsidP="00DC5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751">
              <w:rPr>
                <w:rFonts w:ascii="Times New Roman" w:hAnsi="Times New Roman" w:cs="Times New Roman"/>
                <w:sz w:val="26"/>
                <w:szCs w:val="26"/>
              </w:rPr>
              <w:t>школа №</w:t>
            </w:r>
          </w:p>
        </w:tc>
      </w:tr>
      <w:tr w:rsidR="00B34710" w:rsidRPr="00DC5751" w:rsidTr="00527472">
        <w:tc>
          <w:tcPr>
            <w:tcW w:w="456" w:type="dxa"/>
            <w:shd w:val="clear" w:color="auto" w:fill="auto"/>
          </w:tcPr>
          <w:p w:rsidR="00B34710" w:rsidRPr="00DC5751" w:rsidRDefault="00634FB9" w:rsidP="00DC57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7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68B6" w:rsidRPr="00DC57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007" w:type="dxa"/>
            <w:shd w:val="clear" w:color="auto" w:fill="auto"/>
          </w:tcPr>
          <w:p w:rsidR="00B34710" w:rsidRPr="00DC5751" w:rsidRDefault="000251D3" w:rsidP="00DC57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5751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 w:rsidR="00634FB9" w:rsidRPr="00DC57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74AFA" w:rsidRPr="00DC5751" w:rsidDel="00674A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74AFA" w:rsidRPr="00DC5751" w:rsidRDefault="00674AFA" w:rsidP="00DC5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AFA" w:rsidRPr="00DC5751" w:rsidRDefault="00674AFA" w:rsidP="00DC5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751">
        <w:rPr>
          <w:rFonts w:ascii="Times New Roman" w:hAnsi="Times New Roman" w:cs="Times New Roman"/>
          <w:sz w:val="26"/>
          <w:szCs w:val="26"/>
        </w:rPr>
        <w:br w:type="page"/>
      </w:r>
    </w:p>
    <w:p w:rsidR="00674AFA" w:rsidRPr="00DC5751" w:rsidRDefault="00674AFA" w:rsidP="00DC5751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lastRenderedPageBreak/>
        <w:t>Приложение 2</w:t>
      </w:r>
    </w:p>
    <w:p w:rsidR="00674AFA" w:rsidRPr="00DC5751" w:rsidRDefault="000251D3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C5751">
        <w:rPr>
          <w:rFonts w:ascii="Times New Roman" w:hAnsi="Times New Roman" w:cs="Times New Roman"/>
          <w:sz w:val="26"/>
          <w:szCs w:val="26"/>
        </w:rPr>
        <w:t>Полное наименование общеобразовательного учреждения</w:t>
      </w:r>
    </w:p>
    <w:p w:rsidR="000251D3" w:rsidRPr="00DC5751" w:rsidRDefault="000251D3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251D3" w:rsidRPr="00DC5751" w:rsidRDefault="000251D3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251D3" w:rsidRPr="00DC5751" w:rsidRDefault="000251D3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251D3" w:rsidRPr="00DC5751" w:rsidRDefault="000251D3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D0C9F" w:rsidRPr="00DC5751" w:rsidRDefault="007917D6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</w:t>
      </w:r>
      <w:r w:rsidR="007141BE" w:rsidRPr="00DC57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онкурс</w:t>
      </w:r>
      <w:r w:rsidR="009D0C9F" w:rsidRPr="00DC57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</w:p>
    <w:p w:rsidR="009D0C9F" w:rsidRPr="00DC5751" w:rsidRDefault="009D0C9F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«Наследники Победы» </w:t>
      </w:r>
    </w:p>
    <w:p w:rsidR="009D0C9F" w:rsidRPr="00DC5751" w:rsidRDefault="009D0C9F" w:rsidP="00DC57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</w:p>
    <w:p w:rsidR="00674AFA" w:rsidRPr="00DC5751" w:rsidRDefault="00674AFA" w:rsidP="00DC57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6"/>
          <w:szCs w:val="26"/>
          <w:lang w:eastAsia="ru-RU"/>
        </w:rPr>
      </w:pPr>
    </w:p>
    <w:p w:rsidR="00556B13" w:rsidRPr="00DC5751" w:rsidRDefault="00556B13" w:rsidP="00DC5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1D3" w:rsidRPr="00DC5751" w:rsidRDefault="000251D3" w:rsidP="00DC5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1D3" w:rsidRPr="00DC5751" w:rsidRDefault="000251D3" w:rsidP="00DC5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1D3" w:rsidRPr="00DC5751" w:rsidRDefault="000251D3" w:rsidP="00DC5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5751">
        <w:rPr>
          <w:rFonts w:ascii="Times New Roman" w:hAnsi="Times New Roman" w:cs="Times New Roman"/>
          <w:sz w:val="26"/>
          <w:szCs w:val="26"/>
        </w:rPr>
        <w:t>Номинация</w:t>
      </w:r>
    </w:p>
    <w:p w:rsidR="000251D3" w:rsidRPr="00DC5751" w:rsidRDefault="000251D3" w:rsidP="00DC5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1D3" w:rsidRPr="00DC5751" w:rsidRDefault="000251D3" w:rsidP="00DC5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1D3" w:rsidRPr="00DC5751" w:rsidRDefault="000251D3" w:rsidP="00DC5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1D3" w:rsidRPr="00DC5751" w:rsidRDefault="000251D3" w:rsidP="00DC5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1D3" w:rsidRPr="00DC5751" w:rsidRDefault="000251D3" w:rsidP="00DC5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1D3" w:rsidRPr="00DC5751" w:rsidRDefault="000251D3" w:rsidP="00DC5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1D3" w:rsidRPr="00DC5751" w:rsidRDefault="000251D3" w:rsidP="00DC5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1D3" w:rsidRPr="00DC5751" w:rsidRDefault="000251D3" w:rsidP="00DC5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1D3" w:rsidRPr="00DC5751" w:rsidRDefault="000251D3" w:rsidP="00DC57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1D3" w:rsidRPr="00DC5751" w:rsidRDefault="000251D3" w:rsidP="00DC5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751">
        <w:rPr>
          <w:rFonts w:ascii="Times New Roman" w:hAnsi="Times New Roman" w:cs="Times New Roman"/>
          <w:sz w:val="26"/>
          <w:szCs w:val="26"/>
        </w:rPr>
        <w:t>Ф.И. автора работы</w:t>
      </w:r>
    </w:p>
    <w:p w:rsidR="000251D3" w:rsidRPr="00DC5751" w:rsidRDefault="000251D3" w:rsidP="00DC5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751">
        <w:rPr>
          <w:rFonts w:ascii="Times New Roman" w:hAnsi="Times New Roman" w:cs="Times New Roman"/>
          <w:sz w:val="26"/>
          <w:szCs w:val="26"/>
        </w:rPr>
        <w:t>Возрастная категория</w:t>
      </w:r>
    </w:p>
    <w:p w:rsidR="00D84DED" w:rsidRPr="00DC5751" w:rsidRDefault="00D84DED" w:rsidP="00DC57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6B13" w:rsidRPr="00DC5751" w:rsidRDefault="00556B13" w:rsidP="00DC57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A5E9E" w:rsidRPr="00DC5751" w:rsidRDefault="00FA5E9E" w:rsidP="00DC57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710" w:rsidRPr="00DC5751" w:rsidRDefault="0059072C" w:rsidP="00DC5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Старый Оскол </w:t>
      </w:r>
    </w:p>
    <w:p w:rsidR="00B34710" w:rsidRPr="00DC5751" w:rsidRDefault="00B34710" w:rsidP="00DC5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34710" w:rsidRPr="00DC5751" w:rsidSect="00DC57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D2" w:rsidRDefault="00F01CD2" w:rsidP="00B34710">
      <w:pPr>
        <w:spacing w:after="0" w:line="240" w:lineRule="auto"/>
      </w:pPr>
      <w:r>
        <w:separator/>
      </w:r>
    </w:p>
  </w:endnote>
  <w:endnote w:type="continuationSeparator" w:id="0">
    <w:p w:rsidR="00F01CD2" w:rsidRDefault="00F01CD2" w:rsidP="00B3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D2" w:rsidRDefault="00F01CD2" w:rsidP="00B34710">
      <w:pPr>
        <w:spacing w:after="0" w:line="240" w:lineRule="auto"/>
      </w:pPr>
      <w:r>
        <w:separator/>
      </w:r>
    </w:p>
  </w:footnote>
  <w:footnote w:type="continuationSeparator" w:id="0">
    <w:p w:rsidR="00F01CD2" w:rsidRDefault="00F01CD2" w:rsidP="00B34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9C7"/>
    <w:multiLevelType w:val="multilevel"/>
    <w:tmpl w:val="D500FA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1A08E8"/>
    <w:multiLevelType w:val="hybridMultilevel"/>
    <w:tmpl w:val="290C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27F2"/>
    <w:multiLevelType w:val="multilevel"/>
    <w:tmpl w:val="41F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63DA4"/>
    <w:multiLevelType w:val="multilevel"/>
    <w:tmpl w:val="F11A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651D0B"/>
    <w:multiLevelType w:val="hybridMultilevel"/>
    <w:tmpl w:val="79809554"/>
    <w:lvl w:ilvl="0" w:tplc="FD0080B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E43964"/>
    <w:multiLevelType w:val="hybridMultilevel"/>
    <w:tmpl w:val="C2EEDA8E"/>
    <w:lvl w:ilvl="0" w:tplc="7454440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-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</w:abstractNum>
  <w:abstractNum w:abstractNumId="6">
    <w:nsid w:val="18871F41"/>
    <w:multiLevelType w:val="hybridMultilevel"/>
    <w:tmpl w:val="A5B4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F1B0F"/>
    <w:multiLevelType w:val="multilevel"/>
    <w:tmpl w:val="AE34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67A37"/>
    <w:multiLevelType w:val="multilevel"/>
    <w:tmpl w:val="184EAA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1E1430"/>
    <w:multiLevelType w:val="hybridMultilevel"/>
    <w:tmpl w:val="A0767F5E"/>
    <w:lvl w:ilvl="0" w:tplc="FD0080B4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44C0998"/>
    <w:multiLevelType w:val="multilevel"/>
    <w:tmpl w:val="C16618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A05BB4"/>
    <w:multiLevelType w:val="hybridMultilevel"/>
    <w:tmpl w:val="2DD6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55280"/>
    <w:multiLevelType w:val="multilevel"/>
    <w:tmpl w:val="C16618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A104D7"/>
    <w:multiLevelType w:val="multilevel"/>
    <w:tmpl w:val="397007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501BC2"/>
    <w:multiLevelType w:val="multilevel"/>
    <w:tmpl w:val="184EAA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945A31"/>
    <w:multiLevelType w:val="multilevel"/>
    <w:tmpl w:val="4F3AD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52B1298C"/>
    <w:multiLevelType w:val="hybridMultilevel"/>
    <w:tmpl w:val="4B5A3F7E"/>
    <w:lvl w:ilvl="0" w:tplc="FD0080B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D0080B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494A56"/>
    <w:multiLevelType w:val="hybridMultilevel"/>
    <w:tmpl w:val="2ED2B1D4"/>
    <w:lvl w:ilvl="0" w:tplc="FD0080B4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463164A"/>
    <w:multiLevelType w:val="multilevel"/>
    <w:tmpl w:val="184EAA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E10721"/>
    <w:multiLevelType w:val="multilevel"/>
    <w:tmpl w:val="184EAA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180D7E"/>
    <w:multiLevelType w:val="hybridMultilevel"/>
    <w:tmpl w:val="AD7AB722"/>
    <w:lvl w:ilvl="0" w:tplc="FD0080B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892C69"/>
    <w:multiLevelType w:val="multilevel"/>
    <w:tmpl w:val="07D4D09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theme="minorBidi" w:hint="default"/>
      </w:rPr>
    </w:lvl>
  </w:abstractNum>
  <w:abstractNum w:abstractNumId="22">
    <w:nsid w:val="5CB257E3"/>
    <w:multiLevelType w:val="multilevel"/>
    <w:tmpl w:val="184EAA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1693631"/>
    <w:multiLevelType w:val="hybridMultilevel"/>
    <w:tmpl w:val="55D0A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E94EB2"/>
    <w:multiLevelType w:val="multilevel"/>
    <w:tmpl w:val="A7A8615A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auto"/>
      </w:rPr>
    </w:lvl>
  </w:abstractNum>
  <w:abstractNum w:abstractNumId="25">
    <w:nsid w:val="702A4879"/>
    <w:multiLevelType w:val="hybridMultilevel"/>
    <w:tmpl w:val="AC5CF0BE"/>
    <w:lvl w:ilvl="0" w:tplc="605C226A">
      <w:start w:val="1"/>
      <w:numFmt w:val="decimal"/>
      <w:lvlText w:val="%1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44B3A78"/>
    <w:multiLevelType w:val="hybridMultilevel"/>
    <w:tmpl w:val="E94A68F4"/>
    <w:lvl w:ilvl="0" w:tplc="FD0080B4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4897C3C"/>
    <w:multiLevelType w:val="multilevel"/>
    <w:tmpl w:val="184EAA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C40725"/>
    <w:multiLevelType w:val="multilevel"/>
    <w:tmpl w:val="06F8D8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14599D"/>
    <w:multiLevelType w:val="hybridMultilevel"/>
    <w:tmpl w:val="3A982C8E"/>
    <w:lvl w:ilvl="0" w:tplc="FD0080B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F11074"/>
    <w:multiLevelType w:val="hybridMultilevel"/>
    <w:tmpl w:val="B988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08418A"/>
    <w:multiLevelType w:val="multilevel"/>
    <w:tmpl w:val="0A049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EAC6A15"/>
    <w:multiLevelType w:val="hybridMultilevel"/>
    <w:tmpl w:val="07F234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1"/>
  </w:num>
  <w:num w:numId="9">
    <w:abstractNumId w:val="24"/>
  </w:num>
  <w:num w:numId="10">
    <w:abstractNumId w:val="21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5"/>
  </w:num>
  <w:num w:numId="17">
    <w:abstractNumId w:val="11"/>
  </w:num>
  <w:num w:numId="18">
    <w:abstractNumId w:val="30"/>
  </w:num>
  <w:num w:numId="19">
    <w:abstractNumId w:val="8"/>
  </w:num>
  <w:num w:numId="20">
    <w:abstractNumId w:val="27"/>
  </w:num>
  <w:num w:numId="21">
    <w:abstractNumId w:val="19"/>
  </w:num>
  <w:num w:numId="22">
    <w:abstractNumId w:val="22"/>
  </w:num>
  <w:num w:numId="23">
    <w:abstractNumId w:val="18"/>
  </w:num>
  <w:num w:numId="24">
    <w:abstractNumId w:val="32"/>
  </w:num>
  <w:num w:numId="25">
    <w:abstractNumId w:val="4"/>
  </w:num>
  <w:num w:numId="26">
    <w:abstractNumId w:val="25"/>
  </w:num>
  <w:num w:numId="27">
    <w:abstractNumId w:val="28"/>
  </w:num>
  <w:num w:numId="28">
    <w:abstractNumId w:val="20"/>
  </w:num>
  <w:num w:numId="29">
    <w:abstractNumId w:val="17"/>
  </w:num>
  <w:num w:numId="30">
    <w:abstractNumId w:val="26"/>
  </w:num>
  <w:num w:numId="31">
    <w:abstractNumId w:val="9"/>
  </w:num>
  <w:num w:numId="32">
    <w:abstractNumId w:val="1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5F"/>
    <w:rsid w:val="00001B26"/>
    <w:rsid w:val="00015629"/>
    <w:rsid w:val="000251D3"/>
    <w:rsid w:val="000866F1"/>
    <w:rsid w:val="000D2150"/>
    <w:rsid w:val="000F461F"/>
    <w:rsid w:val="00101931"/>
    <w:rsid w:val="0013006E"/>
    <w:rsid w:val="00140BDE"/>
    <w:rsid w:val="00146293"/>
    <w:rsid w:val="00161E88"/>
    <w:rsid w:val="001B2B72"/>
    <w:rsid w:val="001B41FB"/>
    <w:rsid w:val="001C6DC3"/>
    <w:rsid w:val="001E3D6C"/>
    <w:rsid w:val="0021074A"/>
    <w:rsid w:val="00216FC6"/>
    <w:rsid w:val="002546BA"/>
    <w:rsid w:val="00255967"/>
    <w:rsid w:val="002638EA"/>
    <w:rsid w:val="002864F3"/>
    <w:rsid w:val="002A0045"/>
    <w:rsid w:val="002A7390"/>
    <w:rsid w:val="002C4432"/>
    <w:rsid w:val="002C6909"/>
    <w:rsid w:val="002D09A4"/>
    <w:rsid w:val="00320823"/>
    <w:rsid w:val="00320C0E"/>
    <w:rsid w:val="00331A24"/>
    <w:rsid w:val="00361545"/>
    <w:rsid w:val="00364F03"/>
    <w:rsid w:val="00372337"/>
    <w:rsid w:val="00395DCE"/>
    <w:rsid w:val="0039702F"/>
    <w:rsid w:val="003A61CA"/>
    <w:rsid w:val="003C32F1"/>
    <w:rsid w:val="003C7492"/>
    <w:rsid w:val="003D5158"/>
    <w:rsid w:val="003F6043"/>
    <w:rsid w:val="0040598F"/>
    <w:rsid w:val="004107B5"/>
    <w:rsid w:val="00414257"/>
    <w:rsid w:val="00420D39"/>
    <w:rsid w:val="0043601E"/>
    <w:rsid w:val="00454594"/>
    <w:rsid w:val="0047098D"/>
    <w:rsid w:val="0047289E"/>
    <w:rsid w:val="004A0254"/>
    <w:rsid w:val="004A19FF"/>
    <w:rsid w:val="004A4F44"/>
    <w:rsid w:val="004E3477"/>
    <w:rsid w:val="004E52B2"/>
    <w:rsid w:val="0050187B"/>
    <w:rsid w:val="00504C06"/>
    <w:rsid w:val="00527472"/>
    <w:rsid w:val="00527A5F"/>
    <w:rsid w:val="005322EF"/>
    <w:rsid w:val="00544D5F"/>
    <w:rsid w:val="00544E92"/>
    <w:rsid w:val="00556B13"/>
    <w:rsid w:val="0056127F"/>
    <w:rsid w:val="0059072C"/>
    <w:rsid w:val="005B3A51"/>
    <w:rsid w:val="005C0590"/>
    <w:rsid w:val="005D75CD"/>
    <w:rsid w:val="006077D2"/>
    <w:rsid w:val="00621CEB"/>
    <w:rsid w:val="00623AD1"/>
    <w:rsid w:val="00623B50"/>
    <w:rsid w:val="00634FB9"/>
    <w:rsid w:val="006400C6"/>
    <w:rsid w:val="0066354D"/>
    <w:rsid w:val="00663AFB"/>
    <w:rsid w:val="00674AFA"/>
    <w:rsid w:val="0068396B"/>
    <w:rsid w:val="00685B94"/>
    <w:rsid w:val="006C0611"/>
    <w:rsid w:val="006E6634"/>
    <w:rsid w:val="007007A6"/>
    <w:rsid w:val="00703152"/>
    <w:rsid w:val="0071345F"/>
    <w:rsid w:val="007141BE"/>
    <w:rsid w:val="00732070"/>
    <w:rsid w:val="00737B2B"/>
    <w:rsid w:val="00743134"/>
    <w:rsid w:val="0076197A"/>
    <w:rsid w:val="007757F7"/>
    <w:rsid w:val="007917D6"/>
    <w:rsid w:val="007C58C0"/>
    <w:rsid w:val="007D5804"/>
    <w:rsid w:val="00803BEC"/>
    <w:rsid w:val="008167BC"/>
    <w:rsid w:val="00860E8A"/>
    <w:rsid w:val="00862133"/>
    <w:rsid w:val="00872F80"/>
    <w:rsid w:val="00877212"/>
    <w:rsid w:val="00881914"/>
    <w:rsid w:val="00883231"/>
    <w:rsid w:val="008876C6"/>
    <w:rsid w:val="00894B79"/>
    <w:rsid w:val="008A512D"/>
    <w:rsid w:val="008B4F33"/>
    <w:rsid w:val="008B7613"/>
    <w:rsid w:val="008C7B4A"/>
    <w:rsid w:val="008D2F16"/>
    <w:rsid w:val="008E42DC"/>
    <w:rsid w:val="008F0179"/>
    <w:rsid w:val="00911B62"/>
    <w:rsid w:val="00913928"/>
    <w:rsid w:val="00916936"/>
    <w:rsid w:val="00922D56"/>
    <w:rsid w:val="00923156"/>
    <w:rsid w:val="009453B8"/>
    <w:rsid w:val="00945D6D"/>
    <w:rsid w:val="009468B6"/>
    <w:rsid w:val="009527FD"/>
    <w:rsid w:val="00952B9D"/>
    <w:rsid w:val="00967F22"/>
    <w:rsid w:val="00975ADC"/>
    <w:rsid w:val="00977F3E"/>
    <w:rsid w:val="009839F2"/>
    <w:rsid w:val="009B08E2"/>
    <w:rsid w:val="009D0C9F"/>
    <w:rsid w:val="00A02B47"/>
    <w:rsid w:val="00A16AA4"/>
    <w:rsid w:val="00A376DE"/>
    <w:rsid w:val="00A75517"/>
    <w:rsid w:val="00A9380C"/>
    <w:rsid w:val="00AE6995"/>
    <w:rsid w:val="00AF015A"/>
    <w:rsid w:val="00AF239A"/>
    <w:rsid w:val="00B0255A"/>
    <w:rsid w:val="00B0365A"/>
    <w:rsid w:val="00B05B03"/>
    <w:rsid w:val="00B07D46"/>
    <w:rsid w:val="00B234C4"/>
    <w:rsid w:val="00B34710"/>
    <w:rsid w:val="00B4476F"/>
    <w:rsid w:val="00B70E74"/>
    <w:rsid w:val="00B77C11"/>
    <w:rsid w:val="00B82F45"/>
    <w:rsid w:val="00B85F3B"/>
    <w:rsid w:val="00BA1905"/>
    <w:rsid w:val="00BE136F"/>
    <w:rsid w:val="00BE1E75"/>
    <w:rsid w:val="00BF2A72"/>
    <w:rsid w:val="00C024F3"/>
    <w:rsid w:val="00C02EB1"/>
    <w:rsid w:val="00C07D5C"/>
    <w:rsid w:val="00C2289C"/>
    <w:rsid w:val="00C2346F"/>
    <w:rsid w:val="00C27C22"/>
    <w:rsid w:val="00C45F10"/>
    <w:rsid w:val="00C5163B"/>
    <w:rsid w:val="00C70AFA"/>
    <w:rsid w:val="00C77E14"/>
    <w:rsid w:val="00C93C8A"/>
    <w:rsid w:val="00CC46F7"/>
    <w:rsid w:val="00CD4F3C"/>
    <w:rsid w:val="00CE7105"/>
    <w:rsid w:val="00D2601E"/>
    <w:rsid w:val="00D26379"/>
    <w:rsid w:val="00D33620"/>
    <w:rsid w:val="00D34F6D"/>
    <w:rsid w:val="00D43924"/>
    <w:rsid w:val="00D44C4F"/>
    <w:rsid w:val="00D53339"/>
    <w:rsid w:val="00D84DED"/>
    <w:rsid w:val="00D92DA8"/>
    <w:rsid w:val="00D96799"/>
    <w:rsid w:val="00D97DFE"/>
    <w:rsid w:val="00DA3EF8"/>
    <w:rsid w:val="00DA5A9A"/>
    <w:rsid w:val="00DC5751"/>
    <w:rsid w:val="00DD2F26"/>
    <w:rsid w:val="00DE0484"/>
    <w:rsid w:val="00DF57EC"/>
    <w:rsid w:val="00DF75DE"/>
    <w:rsid w:val="00E04784"/>
    <w:rsid w:val="00E24903"/>
    <w:rsid w:val="00E70F34"/>
    <w:rsid w:val="00E746D0"/>
    <w:rsid w:val="00E75A7B"/>
    <w:rsid w:val="00E75B33"/>
    <w:rsid w:val="00E8539E"/>
    <w:rsid w:val="00E901DE"/>
    <w:rsid w:val="00EA3EBC"/>
    <w:rsid w:val="00EA5155"/>
    <w:rsid w:val="00F01CD2"/>
    <w:rsid w:val="00F32479"/>
    <w:rsid w:val="00F65876"/>
    <w:rsid w:val="00F735AA"/>
    <w:rsid w:val="00F75064"/>
    <w:rsid w:val="00F87EEA"/>
    <w:rsid w:val="00F927B1"/>
    <w:rsid w:val="00F92C13"/>
    <w:rsid w:val="00FA3117"/>
    <w:rsid w:val="00FA3B41"/>
    <w:rsid w:val="00FA556B"/>
    <w:rsid w:val="00FA5E9E"/>
    <w:rsid w:val="00FB45FE"/>
    <w:rsid w:val="00FC36AC"/>
    <w:rsid w:val="00FE2AF7"/>
    <w:rsid w:val="00FF05A4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45F"/>
    <w:rPr>
      <w:color w:val="0000FF"/>
      <w:u w:val="single"/>
    </w:rPr>
  </w:style>
  <w:style w:type="character" w:customStyle="1" w:styleId="FontStyle51">
    <w:name w:val="Font Style51"/>
    <w:rsid w:val="0071345F"/>
    <w:rPr>
      <w:rFonts w:ascii="Arial" w:hAnsi="Arial" w:cs="Arial" w:hint="default"/>
      <w:sz w:val="16"/>
      <w:szCs w:val="16"/>
    </w:rPr>
  </w:style>
  <w:style w:type="paragraph" w:styleId="a4">
    <w:name w:val="List Paragraph"/>
    <w:basedOn w:val="a"/>
    <w:uiPriority w:val="34"/>
    <w:qFormat/>
    <w:rsid w:val="007134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otnoteCharacters">
    <w:name w:val="Footnote Characters"/>
    <w:rsid w:val="00B34710"/>
    <w:rPr>
      <w:vertAlign w:val="superscript"/>
    </w:rPr>
  </w:style>
  <w:style w:type="paragraph" w:styleId="a5">
    <w:name w:val="footnote text"/>
    <w:basedOn w:val="a"/>
    <w:link w:val="a6"/>
    <w:rsid w:val="00B3471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B347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1562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629"/>
    <w:rPr>
      <w:rFonts w:ascii="Lucida Grande CY" w:hAnsi="Lucida Grande CY" w:cs="Lucida Grande CY"/>
      <w:sz w:val="18"/>
      <w:szCs w:val="18"/>
    </w:rPr>
  </w:style>
  <w:style w:type="paragraph" w:styleId="a9">
    <w:name w:val="Revision"/>
    <w:hidden/>
    <w:uiPriority w:val="99"/>
    <w:semiHidden/>
    <w:rsid w:val="00674AFA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C024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24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24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24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24F3"/>
    <w:rPr>
      <w:b/>
      <w:bCs/>
      <w:sz w:val="20"/>
      <w:szCs w:val="20"/>
    </w:rPr>
  </w:style>
  <w:style w:type="table" w:styleId="af">
    <w:name w:val="Table Grid"/>
    <w:basedOn w:val="a1"/>
    <w:uiPriority w:val="59"/>
    <w:rsid w:val="00A9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45F"/>
    <w:rPr>
      <w:color w:val="0000FF"/>
      <w:u w:val="single"/>
    </w:rPr>
  </w:style>
  <w:style w:type="character" w:customStyle="1" w:styleId="FontStyle51">
    <w:name w:val="Font Style51"/>
    <w:rsid w:val="0071345F"/>
    <w:rPr>
      <w:rFonts w:ascii="Arial" w:hAnsi="Arial" w:cs="Arial" w:hint="default"/>
      <w:sz w:val="16"/>
      <w:szCs w:val="16"/>
    </w:rPr>
  </w:style>
  <w:style w:type="paragraph" w:styleId="a4">
    <w:name w:val="List Paragraph"/>
    <w:basedOn w:val="a"/>
    <w:uiPriority w:val="34"/>
    <w:qFormat/>
    <w:rsid w:val="007134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otnoteCharacters">
    <w:name w:val="Footnote Characters"/>
    <w:rsid w:val="00B34710"/>
    <w:rPr>
      <w:vertAlign w:val="superscript"/>
    </w:rPr>
  </w:style>
  <w:style w:type="paragraph" w:styleId="a5">
    <w:name w:val="footnote text"/>
    <w:basedOn w:val="a"/>
    <w:link w:val="a6"/>
    <w:rsid w:val="00B3471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B347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1562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629"/>
    <w:rPr>
      <w:rFonts w:ascii="Lucida Grande CY" w:hAnsi="Lucida Grande CY" w:cs="Lucida Grande CY"/>
      <w:sz w:val="18"/>
      <w:szCs w:val="18"/>
    </w:rPr>
  </w:style>
  <w:style w:type="paragraph" w:styleId="a9">
    <w:name w:val="Revision"/>
    <w:hidden/>
    <w:uiPriority w:val="99"/>
    <w:semiHidden/>
    <w:rsid w:val="00674AFA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C024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24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24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24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24F3"/>
    <w:rPr>
      <w:b/>
      <w:bCs/>
      <w:sz w:val="20"/>
      <w:szCs w:val="20"/>
    </w:rPr>
  </w:style>
  <w:style w:type="table" w:styleId="af">
    <w:name w:val="Table Grid"/>
    <w:basedOn w:val="a1"/>
    <w:uiPriority w:val="59"/>
    <w:rsid w:val="00A9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62CF-C8D8-4725-ABDD-F0F557CC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Металлоинвест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2015-04-07T12:58:00Z</dcterms:created>
  <dcterms:modified xsi:type="dcterms:W3CDTF">2015-04-07T12:58:00Z</dcterms:modified>
</cp:coreProperties>
</file>